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6EF7" w14:textId="77777777" w:rsidR="00D64F42" w:rsidRPr="00772E18" w:rsidRDefault="00D64F42" w:rsidP="00D64F42">
      <w:pPr>
        <w:pStyle w:val="NoSpacing"/>
        <w:jc w:val="center"/>
        <w:rPr>
          <w:rFonts w:ascii="Arial" w:hAnsi="Arial" w:cs="Arial"/>
        </w:rPr>
      </w:pPr>
      <w:r w:rsidRPr="00DF515C">
        <w:rPr>
          <w:rFonts w:ascii="Arial" w:hAnsi="Arial" w:cs="Arial"/>
          <w:noProof/>
        </w:rPr>
        <w:drawing>
          <wp:anchor distT="0" distB="0" distL="114300" distR="114300" simplePos="0" relativeHeight="251660288" behindDoc="0" locked="0" layoutInCell="1" allowOverlap="1" wp14:anchorId="2DEE2010" wp14:editId="2350D3BD">
            <wp:simplePos x="0" y="0"/>
            <wp:positionH relativeFrom="column">
              <wp:posOffset>86360</wp:posOffset>
            </wp:positionH>
            <wp:positionV relativeFrom="paragraph">
              <wp:posOffset>-107207</wp:posOffset>
            </wp:positionV>
            <wp:extent cx="846306" cy="1095222"/>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aSC Seal.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46306" cy="10952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ED7CFE6" wp14:editId="684FAD61">
            <wp:simplePos x="0" y="0"/>
            <wp:positionH relativeFrom="column">
              <wp:posOffset>-920750</wp:posOffset>
            </wp:positionH>
            <wp:positionV relativeFrom="paragraph">
              <wp:posOffset>-461010</wp:posOffset>
            </wp:positionV>
            <wp:extent cx="7798435" cy="5861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8435" cy="586105"/>
                    </a:xfrm>
                    <a:prstGeom prst="rect">
                      <a:avLst/>
                    </a:prstGeom>
                  </pic:spPr>
                </pic:pic>
              </a:graphicData>
            </a:graphic>
            <wp14:sizeRelH relativeFrom="page">
              <wp14:pctWidth>0</wp14:pctWidth>
            </wp14:sizeRelH>
            <wp14:sizeRelV relativeFrom="page">
              <wp14:pctHeight>0</wp14:pctHeight>
            </wp14:sizeRelV>
          </wp:anchor>
        </w:drawing>
      </w:r>
      <w:r w:rsidRPr="00772E18">
        <w:rPr>
          <w:rFonts w:ascii="Arial" w:hAnsi="Arial" w:cs="Arial"/>
        </w:rPr>
        <w:t>Republic of the Philippines</w:t>
      </w:r>
    </w:p>
    <w:p w14:paraId="3D63BCCB" w14:textId="77777777" w:rsidR="00D64F42" w:rsidRPr="006344E2" w:rsidRDefault="00D64F42" w:rsidP="00D64F42">
      <w:pPr>
        <w:pStyle w:val="NoSpacing"/>
        <w:jc w:val="center"/>
        <w:rPr>
          <w:rFonts w:ascii="Britannic Bold" w:hAnsi="Britannic Bold" w:cs="Arial"/>
          <w:color w:val="003300"/>
          <w:sz w:val="24"/>
          <w:szCs w:val="24"/>
        </w:rPr>
      </w:pPr>
      <w:r w:rsidRPr="006344E2">
        <w:rPr>
          <w:rFonts w:ascii="Britannic Bold" w:hAnsi="Britannic Bold" w:cs="Arial"/>
          <w:color w:val="003300"/>
          <w:sz w:val="24"/>
          <w:szCs w:val="24"/>
        </w:rPr>
        <w:t>BASILAN STATE COLLEGE</w:t>
      </w:r>
    </w:p>
    <w:p w14:paraId="364E8107" w14:textId="77777777" w:rsidR="00D64F42" w:rsidRPr="006344E2" w:rsidRDefault="00D64F42" w:rsidP="00D64F42">
      <w:pPr>
        <w:pStyle w:val="NoSpacing"/>
        <w:jc w:val="center"/>
        <w:rPr>
          <w:rFonts w:ascii="Felix Titling" w:eastAsia="DotumChe" w:hAnsi="Felix Titling" w:cs="Arial"/>
          <w:color w:val="003300"/>
          <w:sz w:val="24"/>
          <w:szCs w:val="24"/>
        </w:rPr>
      </w:pPr>
      <w:r w:rsidRPr="006344E2">
        <w:rPr>
          <w:rFonts w:ascii="Felix Titling" w:eastAsia="DotumChe" w:hAnsi="Felix Titling" w:cs="Arial"/>
          <w:color w:val="003300"/>
          <w:sz w:val="24"/>
          <w:szCs w:val="24"/>
        </w:rPr>
        <w:t xml:space="preserve">Office of the </w:t>
      </w:r>
      <w:r>
        <w:rPr>
          <w:rFonts w:ascii="Felix Titling" w:eastAsia="DotumChe" w:hAnsi="Felix Titling" w:cs="Arial"/>
          <w:color w:val="003300"/>
          <w:sz w:val="24"/>
          <w:szCs w:val="24"/>
        </w:rPr>
        <w:t>BIDS AND AWARDS COMMITTEE</w:t>
      </w:r>
    </w:p>
    <w:p w14:paraId="7CB8B5BE" w14:textId="77777777" w:rsidR="00D64F42" w:rsidRPr="00A72B9B" w:rsidRDefault="00D64F42" w:rsidP="00D64F42">
      <w:pPr>
        <w:pStyle w:val="NoSpacing"/>
        <w:jc w:val="center"/>
        <w:rPr>
          <w:rFonts w:ascii="Arial Narrow" w:hAnsi="Arial Narrow" w:cs="Arial"/>
        </w:rPr>
      </w:pPr>
      <w:r w:rsidRPr="00A72B9B">
        <w:rPr>
          <w:rFonts w:ascii="Arial Narrow" w:hAnsi="Arial Narrow" w:cs="Arial"/>
        </w:rPr>
        <w:t xml:space="preserve">Main Campus </w:t>
      </w:r>
      <w:proofErr w:type="spellStart"/>
      <w:r w:rsidRPr="00A72B9B">
        <w:rPr>
          <w:rFonts w:ascii="Arial Narrow" w:eastAsia="BatangChe" w:hAnsi="Arial Narrow" w:cs="Arial"/>
        </w:rPr>
        <w:t>Sumagdang</w:t>
      </w:r>
      <w:proofErr w:type="spellEnd"/>
      <w:r w:rsidRPr="00A72B9B">
        <w:rPr>
          <w:rFonts w:ascii="Arial Narrow" w:eastAsia="BatangChe" w:hAnsi="Arial Narrow" w:cs="Arial"/>
        </w:rPr>
        <w:t>, Isabela City, Basilan</w:t>
      </w:r>
    </w:p>
    <w:p w14:paraId="55212FCF" w14:textId="77777777" w:rsidR="00D64F42" w:rsidRPr="008E7AF0" w:rsidRDefault="00D64F42" w:rsidP="00D64F42">
      <w:pPr>
        <w:pStyle w:val="NoSpacing"/>
        <w:jc w:val="center"/>
        <w:rPr>
          <w:rFonts w:ascii="Arial Narrow" w:hAnsi="Arial Narrow" w:cs="Arial"/>
        </w:rPr>
      </w:pPr>
      <w:r>
        <w:rPr>
          <w:rFonts w:ascii="Arial Narrow" w:hAnsi="Arial Narrow" w:cs="Arial"/>
        </w:rPr>
        <w:t>Tel. No. 062-200-7523</w:t>
      </w:r>
    </w:p>
    <w:p w14:paraId="753406B7" w14:textId="77777777" w:rsidR="00D64F42" w:rsidRDefault="00D64F42" w:rsidP="00D64F42">
      <w:pPr>
        <w:pStyle w:val="NoSpacing"/>
        <w:jc w:val="center"/>
        <w:rPr>
          <w:rFonts w:ascii="Arial Narrow" w:hAnsi="Arial Narrow" w:cs="Arial"/>
          <w:i/>
          <w:color w:val="003300"/>
        </w:rPr>
      </w:pPr>
      <w:r w:rsidRPr="00FB634A">
        <w:rPr>
          <w:rFonts w:ascii="Arial Narrow" w:hAnsi="Arial Narrow" w:cs="Arial"/>
          <w:i/>
          <w:color w:val="003300"/>
        </w:rPr>
        <w:t>www. Bassc.edu.ph</w:t>
      </w:r>
    </w:p>
    <w:p w14:paraId="67F2979C" w14:textId="77777777" w:rsidR="00D64F42" w:rsidRDefault="00D64F42" w:rsidP="00D64F42">
      <w:pPr>
        <w:pStyle w:val="NoSpacing"/>
        <w:jc w:val="center"/>
        <w:rPr>
          <w:rFonts w:ascii="Arial Narrow" w:hAnsi="Arial Narrow" w:cs="Arial"/>
          <w:i/>
          <w:color w:val="003300"/>
        </w:rPr>
      </w:pPr>
    </w:p>
    <w:p w14:paraId="60AF22B2" w14:textId="77777777" w:rsidR="00D64F42" w:rsidRDefault="00D64F42" w:rsidP="00D64F42">
      <w:pPr>
        <w:pStyle w:val="NoSpacing"/>
        <w:jc w:val="center"/>
        <w:rPr>
          <w:rFonts w:ascii="Arial Narrow" w:hAnsi="Arial Narrow" w:cs="Arial"/>
          <w:i/>
          <w:color w:val="003300"/>
        </w:rPr>
      </w:pPr>
    </w:p>
    <w:p w14:paraId="39D2FD80" w14:textId="77777777" w:rsidR="00D64F42" w:rsidRPr="00FB634A" w:rsidRDefault="00D64F42" w:rsidP="00D64F42">
      <w:pPr>
        <w:pStyle w:val="NoSpacing"/>
        <w:jc w:val="center"/>
        <w:rPr>
          <w:rFonts w:ascii="Arial Narrow" w:hAnsi="Arial Narrow" w:cs="Arial"/>
          <w:i/>
          <w:color w:val="003300"/>
        </w:rPr>
      </w:pPr>
    </w:p>
    <w:p w14:paraId="6E53F47C" w14:textId="77777777" w:rsidR="00F40848" w:rsidRPr="00F40848" w:rsidRDefault="00D64F42" w:rsidP="00CA3DD0">
      <w:pPr>
        <w:ind w:left="720"/>
        <w:jc w:val="center"/>
        <w:rPr>
          <w:rFonts w:ascii="Times New Roman" w:hAnsi="Times New Roman"/>
          <w:b/>
          <w:sz w:val="32"/>
        </w:rPr>
      </w:pPr>
      <w:r>
        <w:rPr>
          <w:rFonts w:ascii="Tahoma" w:hAnsi="Tahoma" w:cs="Tahoma"/>
          <w:b/>
          <w:noProof/>
          <w:sz w:val="28"/>
        </w:rPr>
        <mc:AlternateContent>
          <mc:Choice Requires="wps">
            <w:drawing>
              <wp:anchor distT="0" distB="0" distL="114300" distR="114300" simplePos="0" relativeHeight="251662336" behindDoc="0" locked="0" layoutInCell="1" allowOverlap="1" wp14:anchorId="53BB41C5" wp14:editId="51D7131C">
                <wp:simplePos x="0" y="0"/>
                <wp:positionH relativeFrom="page">
                  <wp:posOffset>89535</wp:posOffset>
                </wp:positionH>
                <wp:positionV relativeFrom="paragraph">
                  <wp:posOffset>287020</wp:posOffset>
                </wp:positionV>
                <wp:extent cx="1047750" cy="15906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1590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BF23C6F" w14:textId="77777777" w:rsidR="00866B26" w:rsidRPr="00640C8F" w:rsidRDefault="00866B26" w:rsidP="00D64F42">
                            <w:pPr>
                              <w:rPr>
                                <w:rFonts w:ascii="Britannic Bold" w:eastAsia="Adobe Heiti Std R" w:hAnsi="Britannic Bold" w:cs="Arial"/>
                                <w:b/>
                                <w:bCs/>
                                <w:i/>
                                <w:color w:val="C00000"/>
                              </w:rPr>
                            </w:pPr>
                            <w:r w:rsidRPr="00640C8F">
                              <w:rPr>
                                <w:rFonts w:ascii="Britannic Bold" w:eastAsia="Adobe Heiti Std R" w:hAnsi="Britannic Bold" w:cs="Arial"/>
                                <w:b/>
                                <w:bCs/>
                                <w:i/>
                                <w:color w:val="C00000"/>
                              </w:rPr>
                              <w:t>Vision:</w:t>
                            </w:r>
                          </w:p>
                          <w:p w14:paraId="77055E44" w14:textId="77777777" w:rsidR="00866B26" w:rsidRPr="00CF0AC4" w:rsidRDefault="00866B26" w:rsidP="00D64F42">
                            <w:pPr>
                              <w:rPr>
                                <w:rFonts w:ascii="Arial Rounded MT Bold" w:eastAsia="Adobe Heiti Std R" w:hAnsi="Arial Rounded MT Bold"/>
                                <w:i/>
                                <w:color w:val="003300"/>
                                <w:sz w:val="14"/>
                              </w:rPr>
                            </w:pPr>
                            <w:r w:rsidRPr="00CF0AC4">
                              <w:rPr>
                                <w:rFonts w:ascii="Arial Rounded MT Bold" w:eastAsia="Adobe Heiti Std R" w:hAnsi="Arial Rounded MT Bold" w:cs="Arial"/>
                                <w:bCs/>
                                <w:i/>
                                <w:color w:val="003300"/>
                                <w:sz w:val="14"/>
                              </w:rPr>
                              <w:t>A center of excellence in instruction, research, extension and production directed</w:t>
                            </w:r>
                            <w:r w:rsidRPr="00CF0AC4">
                              <w:rPr>
                                <w:rFonts w:ascii="Arial Rounded MT Bold" w:eastAsia="Adobe Heiti Std R" w:hAnsi="Arial Rounded MT Bold"/>
                                <w:bCs/>
                                <w:i/>
                                <w:color w:val="003300"/>
                                <w:sz w:val="14"/>
                              </w:rPr>
                              <w:t xml:space="preserve"> towards global and sustainable human development.</w:t>
                            </w:r>
                          </w:p>
                          <w:p w14:paraId="23FE3EC8" w14:textId="77777777" w:rsidR="00866B26" w:rsidRDefault="00866B26" w:rsidP="00D64F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41C5" id="Rectangle 6" o:spid="_x0000_s1026" style="position:absolute;left:0;text-align:left;margin-left:7.05pt;margin-top:22.6pt;width:82.5pt;height:12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" filled="f" stroked="f" strokeweight="2pt">
                <v:textbox>
                  <w:txbxContent>
                    <w:p w14:paraId="5BF23C6F" w14:textId="77777777" w:rsidR="00866B26" w:rsidRPr="00640C8F" w:rsidRDefault="00866B26" w:rsidP="00D64F42">
                      <w:pPr>
                        <w:rPr>
                          <w:rFonts w:ascii="Britannic Bold" w:eastAsia="Adobe Heiti Std R" w:hAnsi="Britannic Bold" w:cs="Arial"/>
                          <w:b/>
                          <w:bCs/>
                          <w:i/>
                          <w:color w:val="C00000"/>
                        </w:rPr>
                      </w:pPr>
                      <w:r w:rsidRPr="00640C8F">
                        <w:rPr>
                          <w:rFonts w:ascii="Britannic Bold" w:eastAsia="Adobe Heiti Std R" w:hAnsi="Britannic Bold" w:cs="Arial"/>
                          <w:b/>
                          <w:bCs/>
                          <w:i/>
                          <w:color w:val="C00000"/>
                        </w:rPr>
                        <w:t>Vision:</w:t>
                      </w:r>
                    </w:p>
                    <w:p w14:paraId="77055E44" w14:textId="77777777" w:rsidR="00866B26" w:rsidRPr="00CF0AC4" w:rsidRDefault="00866B26" w:rsidP="00D64F42">
                      <w:pPr>
                        <w:rPr>
                          <w:rFonts w:ascii="Arial Rounded MT Bold" w:eastAsia="Adobe Heiti Std R" w:hAnsi="Arial Rounded MT Bold"/>
                          <w:i/>
                          <w:color w:val="003300"/>
                          <w:sz w:val="14"/>
                        </w:rPr>
                      </w:pPr>
                      <w:r w:rsidRPr="00CF0AC4">
                        <w:rPr>
                          <w:rFonts w:ascii="Arial Rounded MT Bold" w:eastAsia="Adobe Heiti Std R" w:hAnsi="Arial Rounded MT Bold" w:cs="Arial"/>
                          <w:bCs/>
                          <w:i/>
                          <w:color w:val="003300"/>
                          <w:sz w:val="14"/>
                        </w:rPr>
                        <w:t>A center of excellence in instruction, research, extension and production directed</w:t>
                      </w:r>
                      <w:r w:rsidRPr="00CF0AC4">
                        <w:rPr>
                          <w:rFonts w:ascii="Arial Rounded MT Bold" w:eastAsia="Adobe Heiti Std R" w:hAnsi="Arial Rounded MT Bold"/>
                          <w:bCs/>
                          <w:i/>
                          <w:color w:val="003300"/>
                          <w:sz w:val="14"/>
                        </w:rPr>
                        <w:t xml:space="preserve"> towards global and sustainable human development.</w:t>
                      </w:r>
                    </w:p>
                    <w:p w14:paraId="23FE3EC8" w14:textId="77777777" w:rsidR="00866B26" w:rsidRDefault="00866B26" w:rsidP="00D64F42">
                      <w:pPr>
                        <w:jc w:val="center"/>
                      </w:pPr>
                    </w:p>
                  </w:txbxContent>
                </v:textbox>
                <w10:wrap anchorx="page"/>
              </v:rect>
            </w:pict>
          </mc:Fallback>
        </mc:AlternateContent>
      </w:r>
      <w:r w:rsidR="0086113A">
        <w:rPr>
          <w:rFonts w:ascii="Times New Roman" w:hAnsi="Times New Roman"/>
          <w:b/>
          <w:sz w:val="32"/>
        </w:rPr>
        <w:t>INVITATION TO BID</w:t>
      </w:r>
    </w:p>
    <w:p w14:paraId="25D722D9" w14:textId="77777777" w:rsidR="0086113A" w:rsidRDefault="0086113A" w:rsidP="0086113A">
      <w:pPr>
        <w:spacing w:after="0" w:line="360" w:lineRule="auto"/>
        <w:ind w:left="720"/>
        <w:rPr>
          <w:rFonts w:ascii="Times New Roman" w:hAnsi="Times New Roman"/>
        </w:rPr>
      </w:pPr>
    </w:p>
    <w:p w14:paraId="4960A497" w14:textId="66B6D101" w:rsidR="00F40848" w:rsidRDefault="00F40848" w:rsidP="00B6042B">
      <w:pPr>
        <w:spacing w:after="0" w:line="360" w:lineRule="auto"/>
        <w:ind w:left="720"/>
        <w:jc w:val="both"/>
        <w:rPr>
          <w:rFonts w:ascii="Times New Roman" w:hAnsi="Times New Roman"/>
        </w:rPr>
      </w:pPr>
      <w:r>
        <w:rPr>
          <w:rFonts w:ascii="Times New Roman" w:hAnsi="Times New Roman"/>
        </w:rPr>
        <w:t>The Basilan State College (BaSC</w:t>
      </w:r>
      <w:r w:rsidRPr="00F40848">
        <w:rPr>
          <w:rFonts w:ascii="Times New Roman" w:hAnsi="Times New Roman"/>
        </w:rPr>
        <w:t xml:space="preserve">), through its </w:t>
      </w:r>
      <w:r>
        <w:rPr>
          <w:rFonts w:ascii="Times New Roman" w:hAnsi="Times New Roman"/>
        </w:rPr>
        <w:t>Bids and Awards Committee (BAC</w:t>
      </w:r>
      <w:r w:rsidRPr="00F40848">
        <w:rPr>
          <w:rFonts w:ascii="Times New Roman" w:hAnsi="Times New Roman"/>
        </w:rPr>
        <w:t>),</w:t>
      </w:r>
      <w:r>
        <w:rPr>
          <w:rFonts w:ascii="Times New Roman" w:hAnsi="Times New Roman"/>
        </w:rPr>
        <w:t xml:space="preserve"> </w:t>
      </w:r>
      <w:r w:rsidRPr="00F40848">
        <w:rPr>
          <w:rFonts w:ascii="Times New Roman" w:hAnsi="Times New Roman"/>
        </w:rPr>
        <w:t>will und</w:t>
      </w:r>
      <w:r>
        <w:rPr>
          <w:rFonts w:ascii="Times New Roman" w:hAnsi="Times New Roman"/>
        </w:rPr>
        <w:t>ertake a Public Bidding</w:t>
      </w:r>
      <w:r w:rsidRPr="00F40848">
        <w:rPr>
          <w:rFonts w:ascii="Times New Roman" w:hAnsi="Times New Roman"/>
        </w:rPr>
        <w:t xml:space="preserve"> for the </w:t>
      </w:r>
      <w:r w:rsidRPr="00B6042B">
        <w:rPr>
          <w:rFonts w:ascii="Times New Roman" w:hAnsi="Times New Roman"/>
          <w:i/>
        </w:rPr>
        <w:t>“</w:t>
      </w:r>
      <w:r w:rsidR="00866B26" w:rsidRPr="00866B26">
        <w:rPr>
          <w:rFonts w:ascii="Times New Roman" w:hAnsi="Times New Roman"/>
          <w:b/>
          <w:i/>
        </w:rPr>
        <w:t xml:space="preserve">Rehabilitation of the </w:t>
      </w:r>
      <w:r w:rsidR="00A87BAA">
        <w:rPr>
          <w:rFonts w:ascii="Times New Roman" w:hAnsi="Times New Roman"/>
          <w:b/>
          <w:i/>
        </w:rPr>
        <w:t>Student Center</w:t>
      </w:r>
      <w:r w:rsidR="00866B26" w:rsidRPr="00866B26">
        <w:rPr>
          <w:rFonts w:ascii="Times New Roman" w:hAnsi="Times New Roman"/>
          <w:b/>
          <w:i/>
        </w:rPr>
        <w:t xml:space="preserve"> at Basilan State College – Sta. Clara Extension Campus, </w:t>
      </w:r>
      <w:proofErr w:type="spellStart"/>
      <w:r w:rsidR="00866B26" w:rsidRPr="00866B26">
        <w:rPr>
          <w:rFonts w:ascii="Times New Roman" w:hAnsi="Times New Roman"/>
          <w:b/>
          <w:i/>
        </w:rPr>
        <w:t>Lamitan</w:t>
      </w:r>
      <w:proofErr w:type="spellEnd"/>
      <w:r w:rsidR="00866B26" w:rsidRPr="00866B26">
        <w:rPr>
          <w:rFonts w:ascii="Times New Roman" w:hAnsi="Times New Roman"/>
          <w:b/>
          <w:i/>
        </w:rPr>
        <w:t xml:space="preserve"> City, Basilan</w:t>
      </w:r>
      <w:r w:rsidRPr="00B6042B">
        <w:rPr>
          <w:rFonts w:ascii="Times New Roman" w:hAnsi="Times New Roman"/>
          <w:i/>
        </w:rPr>
        <w:t>”</w:t>
      </w:r>
      <w:r w:rsidRPr="00F40848">
        <w:rPr>
          <w:rFonts w:ascii="Times New Roman" w:hAnsi="Times New Roman"/>
        </w:rPr>
        <w:t xml:space="preserve"> in</w:t>
      </w:r>
      <w:r>
        <w:rPr>
          <w:rFonts w:ascii="Times New Roman" w:hAnsi="Times New Roman"/>
        </w:rPr>
        <w:t xml:space="preserve"> accordance with the </w:t>
      </w:r>
      <w:r w:rsidRPr="00F40848">
        <w:rPr>
          <w:rFonts w:ascii="Times New Roman" w:hAnsi="Times New Roman"/>
        </w:rPr>
        <w:t>Implementing Rules and Regula</w:t>
      </w:r>
      <w:r w:rsidR="0086113A">
        <w:rPr>
          <w:rFonts w:ascii="Times New Roman" w:hAnsi="Times New Roman"/>
        </w:rPr>
        <w:t>tions of Republic Act No. 9184.</w:t>
      </w:r>
    </w:p>
    <w:p w14:paraId="1B9712D1" w14:textId="77777777" w:rsidR="0086113A" w:rsidRDefault="0086113A" w:rsidP="0086113A">
      <w:pPr>
        <w:spacing w:after="0" w:line="360" w:lineRule="auto"/>
        <w:ind w:left="720"/>
        <w:rPr>
          <w:rFonts w:ascii="Times New Roman" w:hAnsi="Times New Roman"/>
        </w:rPr>
      </w:pPr>
    </w:p>
    <w:p w14:paraId="6D029B94" w14:textId="650BC710" w:rsidR="00866B26" w:rsidRDefault="00DB2515" w:rsidP="00866B26">
      <w:pPr>
        <w:spacing w:after="0"/>
        <w:ind w:left="720"/>
        <w:rPr>
          <w:rFonts w:ascii="Times New Roman" w:hAnsi="Times New Roman"/>
          <w:b/>
        </w:rPr>
      </w:pPr>
      <w:r>
        <w:rPr>
          <w:rFonts w:ascii="Times New Roman" w:hAnsi="Times New Roman"/>
          <w:b/>
        </w:rPr>
        <w:t>Name of Project</w:t>
      </w:r>
      <w:r>
        <w:rPr>
          <w:rFonts w:ascii="Times New Roman" w:hAnsi="Times New Roman"/>
          <w:b/>
        </w:rPr>
        <w:tab/>
      </w:r>
      <w:r w:rsidR="00F40848" w:rsidRPr="0086113A">
        <w:rPr>
          <w:rFonts w:ascii="Times New Roman" w:hAnsi="Times New Roman"/>
          <w:b/>
        </w:rPr>
        <w:t xml:space="preserve">: </w:t>
      </w:r>
      <w:r w:rsidR="00866B26" w:rsidRPr="00866B26">
        <w:rPr>
          <w:rFonts w:ascii="Times New Roman" w:hAnsi="Times New Roman"/>
          <w:b/>
        </w:rPr>
        <w:t xml:space="preserve">Rehabilitation of the </w:t>
      </w:r>
      <w:r w:rsidR="00A87BAA">
        <w:rPr>
          <w:rFonts w:ascii="Times New Roman" w:hAnsi="Times New Roman"/>
          <w:b/>
        </w:rPr>
        <w:t>Student Center</w:t>
      </w:r>
      <w:r w:rsidR="00866B26" w:rsidRPr="00866B26">
        <w:rPr>
          <w:rFonts w:ascii="Times New Roman" w:hAnsi="Times New Roman"/>
          <w:b/>
        </w:rPr>
        <w:t xml:space="preserve"> at Basilan State College – Sta.</w:t>
      </w:r>
    </w:p>
    <w:p w14:paraId="0DB9AD3A" w14:textId="648B1661" w:rsidR="00F40848" w:rsidRDefault="00866B26" w:rsidP="00866B26">
      <w:pPr>
        <w:spacing w:after="0"/>
        <w:ind w:left="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   </w:t>
      </w:r>
      <w:r w:rsidRPr="00866B26">
        <w:rPr>
          <w:rFonts w:ascii="Times New Roman" w:hAnsi="Times New Roman"/>
          <w:b/>
        </w:rPr>
        <w:t xml:space="preserve">Clara Extension Campus, </w:t>
      </w:r>
      <w:proofErr w:type="spellStart"/>
      <w:r w:rsidRPr="00866B26">
        <w:rPr>
          <w:rFonts w:ascii="Times New Roman" w:hAnsi="Times New Roman"/>
          <w:b/>
        </w:rPr>
        <w:t>Lamitan</w:t>
      </w:r>
      <w:proofErr w:type="spellEnd"/>
      <w:r w:rsidRPr="00866B26">
        <w:rPr>
          <w:rFonts w:ascii="Times New Roman" w:hAnsi="Times New Roman"/>
          <w:b/>
        </w:rPr>
        <w:t xml:space="preserve"> City, Basilan</w:t>
      </w:r>
      <w:r w:rsidR="00F40848" w:rsidRPr="0086113A">
        <w:rPr>
          <w:rFonts w:ascii="Times New Roman" w:hAnsi="Times New Roman"/>
          <w:b/>
        </w:rPr>
        <w:tab/>
      </w:r>
    </w:p>
    <w:p w14:paraId="46E66E6A" w14:textId="77777777" w:rsidR="00866B26" w:rsidRPr="0086113A" w:rsidRDefault="00866B26" w:rsidP="00866B26">
      <w:pPr>
        <w:spacing w:after="0"/>
        <w:ind w:left="720"/>
        <w:rPr>
          <w:rFonts w:ascii="Times New Roman" w:hAnsi="Times New Roman"/>
          <w:b/>
        </w:rPr>
      </w:pPr>
    </w:p>
    <w:p w14:paraId="2737409F" w14:textId="77777777" w:rsidR="00F40848" w:rsidRPr="0086113A" w:rsidRDefault="00D64F42" w:rsidP="00CA3DD0">
      <w:pPr>
        <w:ind w:left="720"/>
        <w:rPr>
          <w:rFonts w:ascii="Times New Roman" w:hAnsi="Times New Roman"/>
          <w:b/>
        </w:rPr>
      </w:pPr>
      <w:r>
        <w:rPr>
          <w:rFonts w:ascii="Arial" w:hAnsi="Arial" w:cs="Arial"/>
          <w:noProof/>
        </w:rPr>
        <mc:AlternateContent>
          <mc:Choice Requires="wps">
            <w:drawing>
              <wp:anchor distT="0" distB="0" distL="114300" distR="114300" simplePos="0" relativeHeight="251664384" behindDoc="0" locked="0" layoutInCell="1" allowOverlap="1" wp14:anchorId="4304EC44" wp14:editId="2EE8D767">
                <wp:simplePos x="0" y="0"/>
                <wp:positionH relativeFrom="page">
                  <wp:posOffset>38100</wp:posOffset>
                </wp:positionH>
                <wp:positionV relativeFrom="paragraph">
                  <wp:posOffset>123190</wp:posOffset>
                </wp:positionV>
                <wp:extent cx="1190625" cy="21145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21145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939C01C" w14:textId="77777777" w:rsidR="00866B26" w:rsidRPr="00640C8F" w:rsidRDefault="00866B26" w:rsidP="00D64F42">
                            <w:pPr>
                              <w:rPr>
                                <w:rFonts w:ascii="Britannic Bold" w:eastAsia="Adobe Heiti Std R" w:hAnsi="Britannic Bold" w:cs="Arial"/>
                                <w:b/>
                                <w:bCs/>
                                <w:i/>
                                <w:color w:val="C00000"/>
                              </w:rPr>
                            </w:pPr>
                            <w:r>
                              <w:rPr>
                                <w:rFonts w:ascii="Britannic Bold" w:eastAsia="Adobe Heiti Std R" w:hAnsi="Britannic Bold" w:cs="Arial"/>
                                <w:b/>
                                <w:bCs/>
                                <w:i/>
                                <w:color w:val="C00000"/>
                              </w:rPr>
                              <w:t>M</w:t>
                            </w:r>
                            <w:r w:rsidRPr="00640C8F">
                              <w:rPr>
                                <w:rFonts w:ascii="Britannic Bold" w:eastAsia="Adobe Heiti Std R" w:hAnsi="Britannic Bold" w:cs="Arial"/>
                                <w:b/>
                                <w:bCs/>
                                <w:i/>
                                <w:color w:val="C00000"/>
                              </w:rPr>
                              <w:t>ission:</w:t>
                            </w:r>
                          </w:p>
                          <w:p w14:paraId="078BB6BC" w14:textId="77777777" w:rsidR="00866B26" w:rsidRPr="00CF0AC4" w:rsidRDefault="00866B26" w:rsidP="00D64F42">
                            <w:pPr>
                              <w:rPr>
                                <w:rFonts w:ascii="Arial Rounded MT Bold" w:eastAsia="Adobe Heiti Std R" w:hAnsi="Arial Rounded MT Bold" w:cs="Arial"/>
                                <w:bCs/>
                                <w:i/>
                                <w:color w:val="003300"/>
                                <w:sz w:val="14"/>
                              </w:rPr>
                            </w:pPr>
                            <w:r w:rsidRPr="00CF0AC4">
                              <w:rPr>
                                <w:rFonts w:ascii="Arial Rounded MT Bold" w:eastAsia="Adobe Heiti Std R" w:hAnsi="Arial Rounded MT Bold" w:cs="Arial"/>
                                <w:bCs/>
                                <w:i/>
                                <w:color w:val="003300"/>
                                <w:sz w:val="14"/>
                                <w:lang w:val="fil-PH"/>
                              </w:rPr>
                              <w:t>Basilan State College shall provide quality human resources equipped with adequate knowledge, skills, and attitude in technological, vocational and professional fields of instruction, research, extension, and production to improve the quality of life of its clientele.</w:t>
                            </w:r>
                          </w:p>
                          <w:p w14:paraId="15EE057E" w14:textId="77777777" w:rsidR="00866B26" w:rsidRDefault="00866B26" w:rsidP="00D64F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4EC44" id="Rectangle 7" o:spid="_x0000_s1027" style="position:absolute;left:0;text-align:left;margin-left:3pt;margin-top:9.7pt;width:93.75pt;height:16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" filled="f" stroked="f" strokeweight="2pt">
                <v:textbox>
                  <w:txbxContent>
                    <w:p w14:paraId="0939C01C" w14:textId="77777777" w:rsidR="00866B26" w:rsidRPr="00640C8F" w:rsidRDefault="00866B26" w:rsidP="00D64F42">
                      <w:pPr>
                        <w:rPr>
                          <w:rFonts w:ascii="Britannic Bold" w:eastAsia="Adobe Heiti Std R" w:hAnsi="Britannic Bold" w:cs="Arial"/>
                          <w:b/>
                          <w:bCs/>
                          <w:i/>
                          <w:color w:val="C00000"/>
                        </w:rPr>
                      </w:pPr>
                      <w:r>
                        <w:rPr>
                          <w:rFonts w:ascii="Britannic Bold" w:eastAsia="Adobe Heiti Std R" w:hAnsi="Britannic Bold" w:cs="Arial"/>
                          <w:b/>
                          <w:bCs/>
                          <w:i/>
                          <w:color w:val="C00000"/>
                        </w:rPr>
                        <w:t>M</w:t>
                      </w:r>
                      <w:r w:rsidRPr="00640C8F">
                        <w:rPr>
                          <w:rFonts w:ascii="Britannic Bold" w:eastAsia="Adobe Heiti Std R" w:hAnsi="Britannic Bold" w:cs="Arial"/>
                          <w:b/>
                          <w:bCs/>
                          <w:i/>
                          <w:color w:val="C00000"/>
                        </w:rPr>
                        <w:t>ission:</w:t>
                      </w:r>
                    </w:p>
                    <w:p w14:paraId="078BB6BC" w14:textId="77777777" w:rsidR="00866B26" w:rsidRPr="00CF0AC4" w:rsidRDefault="00866B26" w:rsidP="00D64F42">
                      <w:pPr>
                        <w:rPr>
                          <w:rFonts w:ascii="Arial Rounded MT Bold" w:eastAsia="Adobe Heiti Std R" w:hAnsi="Arial Rounded MT Bold" w:cs="Arial"/>
                          <w:bCs/>
                          <w:i/>
                          <w:color w:val="003300"/>
                          <w:sz w:val="14"/>
                        </w:rPr>
                      </w:pPr>
                      <w:r w:rsidRPr="00CF0AC4">
                        <w:rPr>
                          <w:rFonts w:ascii="Arial Rounded MT Bold" w:eastAsia="Adobe Heiti Std R" w:hAnsi="Arial Rounded MT Bold" w:cs="Arial"/>
                          <w:bCs/>
                          <w:i/>
                          <w:color w:val="003300"/>
                          <w:sz w:val="14"/>
                          <w:lang w:val="fil-PH"/>
                        </w:rPr>
                        <w:t>Basilan State College shall provide quality human resources equipped with adequate knowledge, skills, and attitude in technological, vocational and professional fields of instruction, research, extension, and production to improve the quality of life of its clientele.</w:t>
                      </w:r>
                    </w:p>
                    <w:p w14:paraId="15EE057E" w14:textId="77777777" w:rsidR="00866B26" w:rsidRDefault="00866B26" w:rsidP="00D64F42">
                      <w:pPr>
                        <w:jc w:val="center"/>
                      </w:pPr>
                    </w:p>
                  </w:txbxContent>
                </v:textbox>
                <w10:wrap anchorx="page"/>
              </v:rect>
            </w:pict>
          </mc:Fallback>
        </mc:AlternateContent>
      </w:r>
      <w:r w:rsidR="00F40848" w:rsidRPr="0086113A">
        <w:rPr>
          <w:rFonts w:ascii="Times New Roman" w:hAnsi="Times New Roman"/>
          <w:b/>
        </w:rPr>
        <w:t xml:space="preserve">Location </w:t>
      </w:r>
      <w:r w:rsidR="00F80004">
        <w:rPr>
          <w:rFonts w:ascii="Times New Roman" w:hAnsi="Times New Roman"/>
          <w:b/>
        </w:rPr>
        <w:tab/>
      </w:r>
      <w:r w:rsidR="00F80004">
        <w:rPr>
          <w:rFonts w:ascii="Times New Roman" w:hAnsi="Times New Roman"/>
          <w:b/>
        </w:rPr>
        <w:tab/>
      </w:r>
      <w:r w:rsidR="00F40848" w:rsidRPr="0086113A">
        <w:rPr>
          <w:rFonts w:ascii="Times New Roman" w:hAnsi="Times New Roman"/>
          <w:b/>
        </w:rPr>
        <w:t>: Basilan State College, Isabela City, Basilan</w:t>
      </w:r>
    </w:p>
    <w:p w14:paraId="0DB6D03B" w14:textId="4734AD46" w:rsidR="00F80004" w:rsidRDefault="00F40848" w:rsidP="00F80004">
      <w:pPr>
        <w:spacing w:after="0"/>
        <w:ind w:left="720"/>
        <w:rPr>
          <w:rFonts w:ascii="Times New Roman" w:hAnsi="Times New Roman"/>
          <w:b/>
        </w:rPr>
      </w:pPr>
      <w:r w:rsidRPr="0086113A">
        <w:rPr>
          <w:rFonts w:ascii="Times New Roman" w:hAnsi="Times New Roman"/>
          <w:b/>
        </w:rPr>
        <w:t xml:space="preserve">Approved Budget of </w:t>
      </w:r>
      <w:r w:rsidR="00F80004">
        <w:rPr>
          <w:rFonts w:ascii="Times New Roman" w:hAnsi="Times New Roman"/>
          <w:b/>
        </w:rPr>
        <w:tab/>
        <w:t xml:space="preserve">: </w:t>
      </w:r>
      <w:r w:rsidR="00A87BAA">
        <w:rPr>
          <w:rFonts w:ascii="Times New Roman" w:hAnsi="Times New Roman"/>
          <w:b/>
        </w:rPr>
        <w:t>Three</w:t>
      </w:r>
      <w:r w:rsidR="00F80004" w:rsidRPr="0086113A">
        <w:rPr>
          <w:rFonts w:ascii="Times New Roman" w:hAnsi="Times New Roman"/>
          <w:b/>
        </w:rPr>
        <w:t xml:space="preserve"> Million </w:t>
      </w:r>
      <w:r w:rsidR="00B6042B">
        <w:rPr>
          <w:rFonts w:ascii="Times New Roman" w:hAnsi="Times New Roman"/>
          <w:b/>
        </w:rPr>
        <w:t>F</w:t>
      </w:r>
      <w:r w:rsidR="00866B26">
        <w:rPr>
          <w:rFonts w:ascii="Times New Roman" w:hAnsi="Times New Roman"/>
          <w:b/>
        </w:rPr>
        <w:t>our</w:t>
      </w:r>
      <w:r w:rsidR="00B6042B">
        <w:rPr>
          <w:rFonts w:ascii="Times New Roman" w:hAnsi="Times New Roman"/>
          <w:b/>
        </w:rPr>
        <w:t xml:space="preserve"> Hundred </w:t>
      </w:r>
      <w:r w:rsidR="00A87BAA">
        <w:rPr>
          <w:rFonts w:ascii="Times New Roman" w:hAnsi="Times New Roman"/>
          <w:b/>
        </w:rPr>
        <w:t>Eigh</w:t>
      </w:r>
      <w:r w:rsidR="00866B26">
        <w:rPr>
          <w:rFonts w:ascii="Times New Roman" w:hAnsi="Times New Roman"/>
          <w:b/>
        </w:rPr>
        <w:t>ty-Two</w:t>
      </w:r>
      <w:r w:rsidR="00B6042B">
        <w:rPr>
          <w:rFonts w:ascii="Times New Roman" w:hAnsi="Times New Roman"/>
          <w:b/>
        </w:rPr>
        <w:t xml:space="preserve"> Thousand </w:t>
      </w:r>
      <w:r w:rsidR="00866B26">
        <w:rPr>
          <w:rFonts w:ascii="Times New Roman" w:hAnsi="Times New Roman"/>
          <w:b/>
        </w:rPr>
        <w:t>Five</w:t>
      </w:r>
      <w:r w:rsidR="00B6042B">
        <w:rPr>
          <w:rFonts w:ascii="Times New Roman" w:hAnsi="Times New Roman"/>
          <w:b/>
        </w:rPr>
        <w:t xml:space="preserve"> Hundred </w:t>
      </w:r>
    </w:p>
    <w:p w14:paraId="395F3150" w14:textId="4B4860F8" w:rsidR="00F40848" w:rsidRDefault="00F40848" w:rsidP="00F80004">
      <w:pPr>
        <w:spacing w:after="0"/>
        <w:ind w:left="720"/>
        <w:rPr>
          <w:rFonts w:ascii="Times New Roman" w:hAnsi="Times New Roman"/>
          <w:b/>
        </w:rPr>
      </w:pPr>
      <w:r w:rsidRPr="0086113A">
        <w:rPr>
          <w:rFonts w:ascii="Times New Roman" w:hAnsi="Times New Roman"/>
          <w:b/>
        </w:rPr>
        <w:t xml:space="preserve">the Contract </w:t>
      </w:r>
      <w:r w:rsidR="00F80004">
        <w:rPr>
          <w:rFonts w:ascii="Times New Roman" w:hAnsi="Times New Roman"/>
          <w:b/>
        </w:rPr>
        <w:tab/>
      </w:r>
      <w:r w:rsidR="00F80004">
        <w:rPr>
          <w:rFonts w:ascii="Times New Roman" w:hAnsi="Times New Roman"/>
          <w:b/>
        </w:rPr>
        <w:tab/>
        <w:t xml:space="preserve">   </w:t>
      </w:r>
      <w:r w:rsidR="00866B26">
        <w:rPr>
          <w:rFonts w:ascii="Times New Roman" w:hAnsi="Times New Roman"/>
          <w:b/>
        </w:rPr>
        <w:t xml:space="preserve"> </w:t>
      </w:r>
      <w:r w:rsidR="00B6042B">
        <w:rPr>
          <w:rFonts w:ascii="Times New Roman" w:hAnsi="Times New Roman"/>
          <w:b/>
        </w:rPr>
        <w:t xml:space="preserve">Pesos Only (P </w:t>
      </w:r>
      <w:r w:rsidR="00A87BAA">
        <w:rPr>
          <w:rFonts w:ascii="Times New Roman" w:hAnsi="Times New Roman"/>
          <w:b/>
        </w:rPr>
        <w:t>3,482</w:t>
      </w:r>
      <w:r w:rsidR="00866B26">
        <w:rPr>
          <w:rFonts w:ascii="Times New Roman" w:hAnsi="Times New Roman"/>
          <w:b/>
        </w:rPr>
        <w:t>,500</w:t>
      </w:r>
      <w:r w:rsidRPr="0086113A">
        <w:rPr>
          <w:rFonts w:ascii="Times New Roman" w:hAnsi="Times New Roman"/>
          <w:b/>
        </w:rPr>
        <w:t>.00)</w:t>
      </w:r>
    </w:p>
    <w:p w14:paraId="13F3A7A7" w14:textId="77777777" w:rsidR="00F80004" w:rsidRDefault="00F80004" w:rsidP="00F80004">
      <w:pPr>
        <w:spacing w:after="0"/>
        <w:ind w:left="720"/>
        <w:rPr>
          <w:rFonts w:ascii="Times New Roman" w:hAnsi="Times New Roman"/>
          <w:b/>
        </w:rPr>
      </w:pPr>
    </w:p>
    <w:p w14:paraId="05736021" w14:textId="00CCED9D" w:rsidR="00F80004" w:rsidRDefault="0086113A" w:rsidP="00CA3DD0">
      <w:pPr>
        <w:ind w:left="720"/>
        <w:rPr>
          <w:rFonts w:ascii="Times New Roman" w:hAnsi="Times New Roman"/>
          <w:b/>
        </w:rPr>
      </w:pPr>
      <w:r>
        <w:rPr>
          <w:rFonts w:ascii="Times New Roman" w:hAnsi="Times New Roman"/>
          <w:b/>
        </w:rPr>
        <w:t xml:space="preserve">Date of </w:t>
      </w:r>
      <w:r w:rsidR="00F80004">
        <w:rPr>
          <w:rFonts w:ascii="Times New Roman" w:hAnsi="Times New Roman"/>
          <w:b/>
        </w:rPr>
        <w:t>Pre-Bid</w:t>
      </w:r>
      <w:r w:rsidR="00F80004">
        <w:rPr>
          <w:rFonts w:ascii="Times New Roman" w:hAnsi="Times New Roman"/>
          <w:b/>
        </w:rPr>
        <w:tab/>
        <w:t xml:space="preserve">: </w:t>
      </w:r>
      <w:r w:rsidR="00866B26">
        <w:rPr>
          <w:rFonts w:ascii="Times New Roman" w:hAnsi="Times New Roman"/>
          <w:b/>
        </w:rPr>
        <w:t>December 3</w:t>
      </w:r>
      <w:r w:rsidR="00F80004">
        <w:rPr>
          <w:rFonts w:ascii="Times New Roman" w:hAnsi="Times New Roman"/>
          <w:b/>
        </w:rPr>
        <w:t xml:space="preserve">, 2018, 10:00 am at the Conference Room, Administrative </w:t>
      </w:r>
      <w:r>
        <w:rPr>
          <w:rFonts w:ascii="Times New Roman" w:hAnsi="Times New Roman"/>
          <w:b/>
        </w:rPr>
        <w:t>Conference</w:t>
      </w:r>
      <w:r w:rsidR="00F80004">
        <w:rPr>
          <w:rFonts w:ascii="Times New Roman" w:hAnsi="Times New Roman"/>
          <w:b/>
        </w:rPr>
        <w:t xml:space="preserve"> </w:t>
      </w:r>
      <w:r w:rsidR="00F80004">
        <w:rPr>
          <w:rFonts w:ascii="Times New Roman" w:hAnsi="Times New Roman"/>
          <w:b/>
        </w:rPr>
        <w:tab/>
      </w:r>
      <w:proofErr w:type="gramStart"/>
      <w:r w:rsidR="00F80004">
        <w:rPr>
          <w:rFonts w:ascii="Times New Roman" w:hAnsi="Times New Roman"/>
          <w:b/>
        </w:rPr>
        <w:tab/>
        <w:t xml:space="preserve">  Building</w:t>
      </w:r>
      <w:proofErr w:type="gramEnd"/>
      <w:r w:rsidR="00F80004">
        <w:rPr>
          <w:rFonts w:ascii="Times New Roman" w:hAnsi="Times New Roman"/>
          <w:b/>
        </w:rPr>
        <w:t>, Basilan State College, Isabela City, Basilan</w:t>
      </w:r>
    </w:p>
    <w:p w14:paraId="363B76C7" w14:textId="74E4F3EF" w:rsidR="00F80004" w:rsidRDefault="0086113A" w:rsidP="00F80004">
      <w:pPr>
        <w:spacing w:after="0"/>
        <w:ind w:left="720"/>
        <w:rPr>
          <w:rFonts w:ascii="Times New Roman" w:hAnsi="Times New Roman"/>
          <w:b/>
        </w:rPr>
      </w:pPr>
      <w:r>
        <w:rPr>
          <w:rFonts w:ascii="Times New Roman" w:hAnsi="Times New Roman"/>
          <w:b/>
        </w:rPr>
        <w:t>Date of Opening</w:t>
      </w:r>
      <w:r w:rsidR="00F80004">
        <w:rPr>
          <w:rFonts w:ascii="Times New Roman" w:hAnsi="Times New Roman"/>
          <w:b/>
        </w:rPr>
        <w:tab/>
      </w:r>
      <w:r w:rsidR="00FF0786">
        <w:rPr>
          <w:rFonts w:ascii="Times New Roman" w:hAnsi="Times New Roman"/>
          <w:b/>
        </w:rPr>
        <w:t xml:space="preserve">: </w:t>
      </w:r>
      <w:r w:rsidR="00866B26">
        <w:rPr>
          <w:rFonts w:ascii="Times New Roman" w:hAnsi="Times New Roman"/>
          <w:b/>
        </w:rPr>
        <w:t>December</w:t>
      </w:r>
      <w:r w:rsidR="00FF0786">
        <w:rPr>
          <w:rFonts w:ascii="Times New Roman" w:hAnsi="Times New Roman"/>
          <w:b/>
        </w:rPr>
        <w:t xml:space="preserve"> 1</w:t>
      </w:r>
      <w:r w:rsidR="00866B26">
        <w:rPr>
          <w:rFonts w:ascii="Times New Roman" w:hAnsi="Times New Roman"/>
          <w:b/>
        </w:rPr>
        <w:t>7</w:t>
      </w:r>
      <w:r>
        <w:rPr>
          <w:rFonts w:ascii="Times New Roman" w:hAnsi="Times New Roman"/>
          <w:b/>
        </w:rPr>
        <w:t xml:space="preserve">, 2018, 10:00 am at the </w:t>
      </w:r>
      <w:r w:rsidR="00F80004">
        <w:rPr>
          <w:rFonts w:ascii="Times New Roman" w:hAnsi="Times New Roman"/>
          <w:b/>
        </w:rPr>
        <w:t>Conference Room, Administrative</w:t>
      </w:r>
    </w:p>
    <w:p w14:paraId="22489141" w14:textId="77777777" w:rsidR="0086113A" w:rsidRDefault="00F80004" w:rsidP="00F80004">
      <w:pPr>
        <w:spacing w:after="0"/>
        <w:ind w:left="720"/>
        <w:rPr>
          <w:rFonts w:ascii="Times New Roman" w:hAnsi="Times New Roman"/>
          <w:b/>
        </w:rPr>
      </w:pPr>
      <w:r>
        <w:rPr>
          <w:rFonts w:ascii="Times New Roman" w:hAnsi="Times New Roman"/>
          <w:b/>
        </w:rPr>
        <w:t xml:space="preserve">of Bids </w:t>
      </w:r>
      <w:r>
        <w:rPr>
          <w:rFonts w:ascii="Times New Roman" w:hAnsi="Times New Roman"/>
          <w:b/>
        </w:rPr>
        <w:tab/>
      </w:r>
      <w:r>
        <w:rPr>
          <w:rFonts w:ascii="Times New Roman" w:hAnsi="Times New Roman"/>
          <w:b/>
        </w:rPr>
        <w:tab/>
      </w:r>
      <w:proofErr w:type="gramStart"/>
      <w:r>
        <w:rPr>
          <w:rFonts w:ascii="Times New Roman" w:hAnsi="Times New Roman"/>
          <w:b/>
        </w:rPr>
        <w:tab/>
        <w:t xml:space="preserve">  </w:t>
      </w:r>
      <w:r w:rsidR="0086113A">
        <w:rPr>
          <w:rFonts w:ascii="Times New Roman" w:hAnsi="Times New Roman"/>
          <w:b/>
        </w:rPr>
        <w:t>Building</w:t>
      </w:r>
      <w:proofErr w:type="gramEnd"/>
      <w:r w:rsidR="0086113A">
        <w:rPr>
          <w:rFonts w:ascii="Times New Roman" w:hAnsi="Times New Roman"/>
          <w:b/>
        </w:rPr>
        <w:t>, Basilan State College, Isabela City, Basilan</w:t>
      </w:r>
    </w:p>
    <w:p w14:paraId="54F91FBD" w14:textId="77777777" w:rsidR="00F80004" w:rsidRPr="0086113A" w:rsidRDefault="00F80004" w:rsidP="00F80004">
      <w:pPr>
        <w:spacing w:after="0"/>
        <w:ind w:left="720"/>
        <w:rPr>
          <w:rFonts w:ascii="Times New Roman" w:hAnsi="Times New Roman"/>
          <w:b/>
        </w:rPr>
      </w:pPr>
    </w:p>
    <w:p w14:paraId="7443672E" w14:textId="77777777" w:rsidR="00F40848" w:rsidRPr="0086113A" w:rsidRDefault="00D64F42" w:rsidP="00CA3DD0">
      <w:pPr>
        <w:ind w:left="720"/>
        <w:rPr>
          <w:rFonts w:ascii="Times New Roman" w:hAnsi="Times New Roman"/>
          <w:b/>
        </w:rPr>
      </w:pPr>
      <w:r>
        <w:rPr>
          <w:noProof/>
        </w:rPr>
        <w:drawing>
          <wp:anchor distT="0" distB="0" distL="114300" distR="114300" simplePos="0" relativeHeight="251666432" behindDoc="1" locked="0" layoutInCell="1" allowOverlap="1" wp14:anchorId="359C5712" wp14:editId="49C52069">
            <wp:simplePos x="0" y="0"/>
            <wp:positionH relativeFrom="column">
              <wp:posOffset>-784860</wp:posOffset>
            </wp:positionH>
            <wp:positionV relativeFrom="paragraph">
              <wp:posOffset>435610</wp:posOffset>
            </wp:positionV>
            <wp:extent cx="1091565" cy="15855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65" cy="1585595"/>
                    </a:xfrm>
                    <a:prstGeom prst="rect">
                      <a:avLst/>
                    </a:prstGeom>
                    <a:noFill/>
                  </pic:spPr>
                </pic:pic>
              </a:graphicData>
            </a:graphic>
            <wp14:sizeRelH relativeFrom="page">
              <wp14:pctWidth>0</wp14:pctWidth>
            </wp14:sizeRelH>
            <wp14:sizeRelV relativeFrom="page">
              <wp14:pctHeight>0</wp14:pctHeight>
            </wp14:sizeRelV>
          </wp:anchor>
        </w:drawing>
      </w:r>
      <w:r w:rsidR="00F40848" w:rsidRPr="0086113A">
        <w:rPr>
          <w:rFonts w:ascii="Times New Roman" w:hAnsi="Times New Roman"/>
          <w:b/>
        </w:rPr>
        <w:t xml:space="preserve">Delivery </w:t>
      </w:r>
      <w:proofErr w:type="gramStart"/>
      <w:r w:rsidR="00F40848" w:rsidRPr="0086113A">
        <w:rPr>
          <w:rFonts w:ascii="Times New Roman" w:hAnsi="Times New Roman"/>
          <w:b/>
        </w:rPr>
        <w:t>Date :</w:t>
      </w:r>
      <w:proofErr w:type="gramEnd"/>
      <w:r w:rsidR="00F40848" w:rsidRPr="0086113A">
        <w:rPr>
          <w:rFonts w:ascii="Times New Roman" w:hAnsi="Times New Roman"/>
          <w:b/>
        </w:rPr>
        <w:t xml:space="preserve"> Seven (7) days upon </w:t>
      </w:r>
      <w:r w:rsidR="00F80004">
        <w:rPr>
          <w:rFonts w:ascii="Times New Roman" w:hAnsi="Times New Roman"/>
          <w:b/>
        </w:rPr>
        <w:t xml:space="preserve">Signing of Contract Agreement and receipt of Notice to </w:t>
      </w:r>
      <w:r w:rsidR="00F80004">
        <w:rPr>
          <w:rFonts w:ascii="Times New Roman" w:hAnsi="Times New Roman"/>
          <w:b/>
        </w:rPr>
        <w:tab/>
      </w:r>
      <w:r w:rsidR="00F80004">
        <w:rPr>
          <w:rFonts w:ascii="Times New Roman" w:hAnsi="Times New Roman"/>
          <w:b/>
        </w:rPr>
        <w:tab/>
      </w:r>
      <w:r w:rsidR="00F80004">
        <w:rPr>
          <w:rFonts w:ascii="Times New Roman" w:hAnsi="Times New Roman"/>
          <w:b/>
        </w:rPr>
        <w:tab/>
        <w:t>Proceed</w:t>
      </w:r>
    </w:p>
    <w:p w14:paraId="58DA4187" w14:textId="77777777" w:rsidR="00F40848" w:rsidRPr="00F40848" w:rsidRDefault="00F40848" w:rsidP="00866B26">
      <w:pPr>
        <w:ind w:left="720"/>
        <w:jc w:val="both"/>
        <w:rPr>
          <w:rFonts w:ascii="Times New Roman" w:hAnsi="Times New Roman"/>
        </w:rPr>
      </w:pPr>
      <w:r w:rsidRPr="00F40848">
        <w:rPr>
          <w:rFonts w:ascii="Times New Roman" w:hAnsi="Times New Roman"/>
        </w:rPr>
        <w:t>Interested suppliers are required to submit their eligibility documents, technical proposal, and financial proposal and price quotation (Annex “A”).</w:t>
      </w:r>
    </w:p>
    <w:p w14:paraId="43068277" w14:textId="21297748" w:rsidR="00F40848" w:rsidRPr="00F40848" w:rsidRDefault="00F40848" w:rsidP="00866B26">
      <w:pPr>
        <w:ind w:left="720"/>
        <w:jc w:val="both"/>
        <w:rPr>
          <w:rFonts w:ascii="Times New Roman" w:hAnsi="Times New Roman"/>
        </w:rPr>
      </w:pPr>
      <w:r w:rsidRPr="00F40848">
        <w:rPr>
          <w:rFonts w:ascii="Times New Roman" w:hAnsi="Times New Roman"/>
        </w:rPr>
        <w:t>Submission of quotation and eligibi</w:t>
      </w:r>
      <w:r w:rsidR="006966A5">
        <w:rPr>
          <w:rFonts w:ascii="Times New Roman" w:hAnsi="Times New Roman"/>
        </w:rPr>
        <w:t>lity documents is on</w:t>
      </w:r>
      <w:r w:rsidR="00FF0786">
        <w:rPr>
          <w:rFonts w:ascii="Times New Roman" w:hAnsi="Times New Roman"/>
        </w:rPr>
        <w:t xml:space="preserve"> or before 10:00 a.m. of </w:t>
      </w:r>
      <w:r w:rsidR="00866B26">
        <w:rPr>
          <w:rFonts w:ascii="Times New Roman" w:hAnsi="Times New Roman"/>
        </w:rPr>
        <w:t>December 17</w:t>
      </w:r>
      <w:r w:rsidR="006966A5">
        <w:rPr>
          <w:rFonts w:ascii="Times New Roman" w:hAnsi="Times New Roman"/>
        </w:rPr>
        <w:t>, 2018</w:t>
      </w:r>
      <w:r w:rsidRPr="00F40848">
        <w:rPr>
          <w:rFonts w:ascii="Times New Roman" w:hAnsi="Times New Roman"/>
        </w:rPr>
        <w:t>, at</w:t>
      </w:r>
      <w:r w:rsidR="00866B26">
        <w:rPr>
          <w:rFonts w:ascii="Times New Roman" w:hAnsi="Times New Roman"/>
        </w:rPr>
        <w:t xml:space="preserve"> </w:t>
      </w:r>
      <w:r w:rsidRPr="00F40848">
        <w:rPr>
          <w:rFonts w:ascii="Times New Roman" w:hAnsi="Times New Roman"/>
        </w:rPr>
        <w:t xml:space="preserve">the </w:t>
      </w:r>
      <w:r w:rsidR="006966A5">
        <w:rPr>
          <w:rFonts w:ascii="Times New Roman" w:hAnsi="Times New Roman"/>
        </w:rPr>
        <w:t>C</w:t>
      </w:r>
      <w:r w:rsidR="00866B26">
        <w:rPr>
          <w:rFonts w:ascii="Times New Roman" w:hAnsi="Times New Roman"/>
        </w:rPr>
        <w:t>onference Room</w:t>
      </w:r>
      <w:r w:rsidR="006966A5">
        <w:rPr>
          <w:rFonts w:ascii="Times New Roman" w:hAnsi="Times New Roman"/>
        </w:rPr>
        <w:t>, Administrative Building</w:t>
      </w:r>
      <w:r w:rsidRPr="00F40848">
        <w:rPr>
          <w:rFonts w:ascii="Times New Roman" w:hAnsi="Times New Roman"/>
        </w:rPr>
        <w:t xml:space="preserve">, </w:t>
      </w:r>
      <w:r w:rsidR="006966A5">
        <w:rPr>
          <w:rFonts w:ascii="Times New Roman" w:hAnsi="Times New Roman"/>
        </w:rPr>
        <w:t>Basilan State College, Isabela City, Basilan</w:t>
      </w:r>
    </w:p>
    <w:p w14:paraId="6BC7DE21" w14:textId="2EC446D1" w:rsidR="006966A5" w:rsidRDefault="00F40848" w:rsidP="00866B26">
      <w:pPr>
        <w:ind w:left="720"/>
        <w:jc w:val="both"/>
        <w:rPr>
          <w:rFonts w:ascii="Times New Roman" w:hAnsi="Times New Roman"/>
        </w:rPr>
      </w:pPr>
      <w:r w:rsidRPr="00F40848">
        <w:rPr>
          <w:rFonts w:ascii="Times New Roman" w:hAnsi="Times New Roman"/>
        </w:rPr>
        <w:t xml:space="preserve">For </w:t>
      </w:r>
      <w:r w:rsidR="006966A5">
        <w:rPr>
          <w:rFonts w:ascii="Times New Roman" w:hAnsi="Times New Roman"/>
        </w:rPr>
        <w:t xml:space="preserve">inquiry, you may contact us at </w:t>
      </w:r>
      <w:proofErr w:type="spellStart"/>
      <w:r w:rsidR="006966A5">
        <w:rPr>
          <w:rFonts w:ascii="Times New Roman" w:hAnsi="Times New Roman"/>
        </w:rPr>
        <w:t>cel</w:t>
      </w:r>
      <w:proofErr w:type="spellEnd"/>
      <w:r w:rsidR="006966A5">
        <w:rPr>
          <w:rFonts w:ascii="Times New Roman" w:hAnsi="Times New Roman"/>
        </w:rPr>
        <w:t>. no.</w:t>
      </w:r>
      <w:r w:rsidR="00F80004">
        <w:rPr>
          <w:rFonts w:ascii="Times New Roman" w:hAnsi="Times New Roman"/>
        </w:rPr>
        <w:t xml:space="preserve"> 09063748056</w:t>
      </w:r>
      <w:r w:rsidR="00866B26">
        <w:rPr>
          <w:rFonts w:ascii="Times New Roman" w:hAnsi="Times New Roman"/>
        </w:rPr>
        <w:t>/09957982366</w:t>
      </w:r>
      <w:r w:rsidR="00F80004">
        <w:rPr>
          <w:rFonts w:ascii="Times New Roman" w:hAnsi="Times New Roman"/>
        </w:rPr>
        <w:t xml:space="preserve"> or email us a</w:t>
      </w:r>
      <w:r w:rsidR="00866B26">
        <w:rPr>
          <w:rFonts w:ascii="Times New Roman" w:hAnsi="Times New Roman"/>
        </w:rPr>
        <w:t xml:space="preserve">t </w:t>
      </w:r>
      <w:hyperlink r:id="rId10" w:history="1">
        <w:r w:rsidR="00866B26" w:rsidRPr="00CE647E">
          <w:rPr>
            <w:rStyle w:val="Hyperlink"/>
            <w:rFonts w:ascii="Times New Roman" w:hAnsi="Times New Roman"/>
          </w:rPr>
          <w:t>basc.cao@gmail.com</w:t>
        </w:r>
      </w:hyperlink>
      <w:r w:rsidR="00866B26">
        <w:rPr>
          <w:rFonts w:ascii="Times New Roman" w:hAnsi="Times New Roman"/>
        </w:rPr>
        <w:t xml:space="preserve"> </w:t>
      </w:r>
    </w:p>
    <w:p w14:paraId="6DA17C17" w14:textId="77777777" w:rsidR="006966A5" w:rsidRDefault="006966A5" w:rsidP="00CA3DD0">
      <w:pPr>
        <w:ind w:left="720"/>
        <w:rPr>
          <w:rFonts w:ascii="Times New Roman" w:hAnsi="Times New Roman"/>
        </w:rPr>
      </w:pPr>
    </w:p>
    <w:p w14:paraId="672271F8" w14:textId="77777777" w:rsidR="00F40848" w:rsidRDefault="00F40848" w:rsidP="00CA3DD0">
      <w:pPr>
        <w:ind w:left="720"/>
        <w:rPr>
          <w:rFonts w:ascii="Times New Roman" w:hAnsi="Times New Roman"/>
        </w:rPr>
      </w:pPr>
      <w:r w:rsidRPr="00F40848">
        <w:rPr>
          <w:rFonts w:ascii="Times New Roman" w:hAnsi="Times New Roman"/>
        </w:rPr>
        <w:t>Very truly yours,</w:t>
      </w:r>
    </w:p>
    <w:p w14:paraId="2F7B1B6D" w14:textId="77777777" w:rsidR="006966A5" w:rsidRPr="00F40848" w:rsidRDefault="006966A5" w:rsidP="00F80004">
      <w:pPr>
        <w:spacing w:after="0"/>
        <w:ind w:left="720"/>
        <w:rPr>
          <w:rFonts w:ascii="Times New Roman" w:hAnsi="Times New Roman"/>
        </w:rPr>
      </w:pPr>
    </w:p>
    <w:p w14:paraId="20D7E065" w14:textId="77777777" w:rsidR="00F40848" w:rsidRPr="00F80004" w:rsidRDefault="006966A5" w:rsidP="00F80004">
      <w:pPr>
        <w:spacing w:after="0"/>
        <w:ind w:left="720"/>
        <w:rPr>
          <w:rFonts w:ascii="Times New Roman" w:hAnsi="Times New Roman"/>
          <w:b/>
        </w:rPr>
      </w:pPr>
      <w:r w:rsidRPr="00F80004">
        <w:rPr>
          <w:rFonts w:ascii="Times New Roman" w:hAnsi="Times New Roman"/>
          <w:b/>
        </w:rPr>
        <w:t>NENENG M. MONTONG-HUSIN</w:t>
      </w:r>
    </w:p>
    <w:p w14:paraId="14C83439" w14:textId="77777777" w:rsidR="006966A5" w:rsidRDefault="006966A5" w:rsidP="00F80004">
      <w:pPr>
        <w:spacing w:after="0"/>
        <w:ind w:left="720"/>
        <w:rPr>
          <w:rFonts w:ascii="Times New Roman" w:hAnsi="Times New Roman"/>
        </w:rPr>
      </w:pPr>
      <w:r>
        <w:rPr>
          <w:rFonts w:ascii="Times New Roman" w:hAnsi="Times New Roman"/>
        </w:rPr>
        <w:t>BAC Chairperson</w:t>
      </w:r>
    </w:p>
    <w:p w14:paraId="5F8824A7" w14:textId="77777777" w:rsidR="00D64F42" w:rsidRDefault="00D64F42" w:rsidP="00F80004">
      <w:pPr>
        <w:spacing w:after="0"/>
        <w:ind w:left="720"/>
        <w:rPr>
          <w:rFonts w:ascii="Times New Roman" w:hAnsi="Times New Roman"/>
        </w:rPr>
      </w:pPr>
    </w:p>
    <w:p w14:paraId="04F3127B" w14:textId="77777777" w:rsidR="00D64F42" w:rsidRDefault="00D64F42" w:rsidP="00F80004">
      <w:pPr>
        <w:spacing w:after="0"/>
        <w:ind w:left="720"/>
        <w:rPr>
          <w:rFonts w:ascii="Times New Roman" w:hAnsi="Times New Roman"/>
        </w:rPr>
      </w:pPr>
    </w:p>
    <w:p w14:paraId="7C18BD2A" w14:textId="77777777" w:rsidR="00D64F42" w:rsidRDefault="00D64F42" w:rsidP="00F80004">
      <w:pPr>
        <w:spacing w:after="0"/>
        <w:ind w:left="720"/>
        <w:rPr>
          <w:rFonts w:ascii="Times New Roman" w:hAnsi="Times New Roman"/>
        </w:rPr>
      </w:pPr>
    </w:p>
    <w:p w14:paraId="5C1DF535" w14:textId="77777777" w:rsidR="00D64F42" w:rsidRDefault="00D64F42" w:rsidP="00F80004">
      <w:pPr>
        <w:spacing w:after="0"/>
        <w:ind w:left="720"/>
        <w:rPr>
          <w:rFonts w:ascii="Times New Roman" w:hAnsi="Times New Roman"/>
        </w:rPr>
      </w:pPr>
    </w:p>
    <w:p w14:paraId="0454E353" w14:textId="5D940CA0" w:rsidR="00F40848" w:rsidRPr="00D64F42" w:rsidRDefault="00AF30D6" w:rsidP="00D64F42">
      <w:pPr>
        <w:pStyle w:val="Footer"/>
      </w:pPr>
      <w:r>
        <w:rPr>
          <w:noProof/>
        </w:rPr>
        <mc:AlternateContent>
          <mc:Choice Requires="wps">
            <w:drawing>
              <wp:anchor distT="0" distB="0" distL="114300" distR="114300" simplePos="0" relativeHeight="251674624" behindDoc="0" locked="0" layoutInCell="1" allowOverlap="1" wp14:anchorId="1C04A5A4" wp14:editId="08BE8A37">
                <wp:simplePos x="0" y="0"/>
                <wp:positionH relativeFrom="column">
                  <wp:posOffset>3541395</wp:posOffset>
                </wp:positionH>
                <wp:positionV relativeFrom="paragraph">
                  <wp:posOffset>1017905</wp:posOffset>
                </wp:positionV>
                <wp:extent cx="1366520"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403985"/>
                        </a:xfrm>
                        <a:prstGeom prst="rect">
                          <a:avLst/>
                        </a:prstGeom>
                        <a:noFill/>
                        <a:ln w="9525">
                          <a:noFill/>
                          <a:miter lim="800000"/>
                          <a:headEnd/>
                          <a:tailEnd/>
                        </a:ln>
                      </wps:spPr>
                      <wps:txbx>
                        <w:txbxContent>
                          <w:p w14:paraId="551A9612" w14:textId="35D6157B" w:rsidR="00866B26" w:rsidRPr="003F13F1" w:rsidRDefault="00AF30D6" w:rsidP="00D64F42">
                            <w:pPr>
                              <w:rPr>
                                <w:rFonts w:ascii="Arial Narrow" w:hAnsi="Arial Narrow"/>
                                <w:sz w:val="14"/>
                              </w:rPr>
                            </w:pPr>
                            <w:r>
                              <w:rPr>
                                <w:rFonts w:ascii="Arial Narrow" w:hAnsi="Arial Narrow"/>
                                <w:sz w:val="14"/>
                              </w:rPr>
                              <w:t>Basc.cao@gmail.com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04A5A4" id="_x0000_t202" coordsize="21600,21600" o:spt="202" path="m,l,21600r21600,l21600,xe">
                <v:stroke joinstyle="miter"/>
                <v:path gradientshapeok="t" o:connecttype="rect"/>
              </v:shapetype>
              <v:shape id="Text Box 2" o:spid="_x0000_s1028" type="#_x0000_t202" style="position:absolute;margin-left:278.85pt;margin-top:80.15pt;width:107.6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" filled="f" stroked="f">
                <v:textbox style="mso-fit-shape-to-text:t">
                  <w:txbxContent>
                    <w:p w14:paraId="551A9612" w14:textId="35D6157B" w:rsidR="00866B26" w:rsidRPr="003F13F1" w:rsidRDefault="00AF30D6" w:rsidP="00D64F42">
                      <w:pPr>
                        <w:rPr>
                          <w:rFonts w:ascii="Arial Narrow" w:hAnsi="Arial Narrow"/>
                          <w:sz w:val="14"/>
                        </w:rPr>
                      </w:pPr>
                      <w:r>
                        <w:rPr>
                          <w:rFonts w:ascii="Arial Narrow" w:hAnsi="Arial Narrow"/>
                          <w:sz w:val="14"/>
                        </w:rPr>
                        <w:t>Basc.cao@gmail.com</w:t>
                      </w:r>
                    </w:p>
                  </w:txbxContent>
                </v:textbox>
              </v:shape>
            </w:pict>
          </mc:Fallback>
        </mc:AlternateContent>
      </w:r>
      <w:r>
        <w:rPr>
          <w:noProof/>
        </w:rPr>
        <w:drawing>
          <wp:anchor distT="0" distB="0" distL="114300" distR="114300" simplePos="0" relativeHeight="251673600" behindDoc="1" locked="0" layoutInCell="1" allowOverlap="1" wp14:anchorId="60E52DCB" wp14:editId="0F7DDF9B">
            <wp:simplePos x="0" y="0"/>
            <wp:positionH relativeFrom="column">
              <wp:posOffset>3401060</wp:posOffset>
            </wp:positionH>
            <wp:positionV relativeFrom="paragraph">
              <wp:posOffset>1025525</wp:posOffset>
            </wp:positionV>
            <wp:extent cx="177800" cy="177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ed-email-envelope_318-4414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12222F08" wp14:editId="17B4487B">
            <wp:simplePos x="0" y="0"/>
            <wp:positionH relativeFrom="column">
              <wp:posOffset>2595880</wp:posOffset>
            </wp:positionH>
            <wp:positionV relativeFrom="paragraph">
              <wp:posOffset>1043305</wp:posOffset>
            </wp:positionV>
            <wp:extent cx="71755" cy="165100"/>
            <wp:effectExtent l="0" t="0" r="4445"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mobile-phone-h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755" cy="1651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1" locked="0" layoutInCell="1" allowOverlap="1" wp14:anchorId="0BCA1FC6" wp14:editId="70F54235">
                <wp:simplePos x="0" y="0"/>
                <wp:positionH relativeFrom="column">
                  <wp:posOffset>2681605</wp:posOffset>
                </wp:positionH>
                <wp:positionV relativeFrom="paragraph">
                  <wp:posOffset>1041400</wp:posOffset>
                </wp:positionV>
                <wp:extent cx="781050" cy="14039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537EC03B" w14:textId="77777777" w:rsidR="00866B26" w:rsidRPr="00BE0839" w:rsidRDefault="00866B26" w:rsidP="00D64F42">
                            <w:pPr>
                              <w:rPr>
                                <w:rFonts w:ascii="Arial Narrow" w:hAnsi="Arial Narrow"/>
                                <w:sz w:val="12"/>
                              </w:rPr>
                            </w:pPr>
                            <w:r>
                              <w:rPr>
                                <w:rFonts w:ascii="Arial Narrow" w:hAnsi="Arial Narrow"/>
                                <w:sz w:val="12"/>
                              </w:rPr>
                              <w:t>(+63) 9157784922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CA1FC6" id="_x0000_s1029" type="#_x0000_t202" style="position:absolute;margin-left:211.15pt;margin-top:82pt;width:61.5pt;height:110.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" filled="f" stroked="f">
                <v:textbox style="mso-fit-shape-to-text:t">
                  <w:txbxContent>
                    <w:p w14:paraId="537EC03B" w14:textId="77777777" w:rsidR="00866B26" w:rsidRPr="00BE0839" w:rsidRDefault="00866B26" w:rsidP="00D64F42">
                      <w:pPr>
                        <w:rPr>
                          <w:rFonts w:ascii="Arial Narrow" w:hAnsi="Arial Narrow"/>
                          <w:sz w:val="12"/>
                        </w:rPr>
                      </w:pPr>
                      <w:r>
                        <w:rPr>
                          <w:rFonts w:ascii="Arial Narrow" w:hAnsi="Arial Narrow"/>
                          <w:sz w:val="12"/>
                        </w:rPr>
                        <w:t>(+63) 9157784922</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3146563" wp14:editId="4B2CC699">
                <wp:simplePos x="0" y="0"/>
                <wp:positionH relativeFrom="column">
                  <wp:posOffset>560705</wp:posOffset>
                </wp:positionH>
                <wp:positionV relativeFrom="paragraph">
                  <wp:posOffset>1024255</wp:posOffset>
                </wp:positionV>
                <wp:extent cx="2197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1403985"/>
                        </a:xfrm>
                        <a:prstGeom prst="rect">
                          <a:avLst/>
                        </a:prstGeom>
                        <a:noFill/>
                        <a:ln w="9525">
                          <a:noFill/>
                          <a:miter lim="800000"/>
                          <a:headEnd/>
                          <a:tailEnd/>
                        </a:ln>
                      </wps:spPr>
                      <wps:txbx>
                        <w:txbxContent>
                          <w:p w14:paraId="1F31CE5B" w14:textId="77777777" w:rsidR="00866B26" w:rsidRPr="00BE0839" w:rsidRDefault="00866B26" w:rsidP="00D64F42">
                            <w:pPr>
                              <w:rPr>
                                <w:rFonts w:ascii="Arial Narrow" w:hAnsi="Arial Narrow"/>
                                <w:sz w:val="12"/>
                              </w:rPr>
                            </w:pPr>
                            <w:r w:rsidRPr="00BE0839">
                              <w:rPr>
                                <w:rFonts w:ascii="Arial Narrow" w:hAnsi="Arial Narrow"/>
                                <w:sz w:val="12"/>
                              </w:rPr>
                              <w:t xml:space="preserve">BaSC Main Campus Administration </w:t>
                            </w:r>
                            <w:proofErr w:type="spellStart"/>
                            <w:proofErr w:type="gramStart"/>
                            <w:r w:rsidRPr="00BE0839">
                              <w:rPr>
                                <w:rFonts w:ascii="Arial Narrow" w:hAnsi="Arial Narrow"/>
                                <w:sz w:val="12"/>
                              </w:rPr>
                              <w:t>Bldg.,Isabela</w:t>
                            </w:r>
                            <w:proofErr w:type="spellEnd"/>
                            <w:proofErr w:type="gramEnd"/>
                            <w:r w:rsidRPr="00BE0839">
                              <w:rPr>
                                <w:rFonts w:ascii="Arial Narrow" w:hAnsi="Arial Narrow"/>
                                <w:sz w:val="12"/>
                              </w:rPr>
                              <w:t xml:space="preserve"> City, Basilan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46563" id="_x0000_s1030" type="#_x0000_t202" style="position:absolute;margin-left:44.15pt;margin-top:80.65pt;width:173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" filled="f" stroked="f">
                <v:textbox style="mso-fit-shape-to-text:t">
                  <w:txbxContent>
                    <w:p w14:paraId="1F31CE5B" w14:textId="77777777" w:rsidR="00866B26" w:rsidRPr="00BE0839" w:rsidRDefault="00866B26" w:rsidP="00D64F42">
                      <w:pPr>
                        <w:rPr>
                          <w:rFonts w:ascii="Arial Narrow" w:hAnsi="Arial Narrow"/>
                          <w:sz w:val="12"/>
                        </w:rPr>
                      </w:pPr>
                      <w:r w:rsidRPr="00BE0839">
                        <w:rPr>
                          <w:rFonts w:ascii="Arial Narrow" w:hAnsi="Arial Narrow"/>
                          <w:sz w:val="12"/>
                        </w:rPr>
                        <w:t xml:space="preserve">BaSC Main Campus Administration </w:t>
                      </w:r>
                      <w:proofErr w:type="spellStart"/>
                      <w:proofErr w:type="gramStart"/>
                      <w:r w:rsidRPr="00BE0839">
                        <w:rPr>
                          <w:rFonts w:ascii="Arial Narrow" w:hAnsi="Arial Narrow"/>
                          <w:sz w:val="12"/>
                        </w:rPr>
                        <w:t>Bldg.,Isabela</w:t>
                      </w:r>
                      <w:proofErr w:type="spellEnd"/>
                      <w:proofErr w:type="gramEnd"/>
                      <w:r w:rsidRPr="00BE0839">
                        <w:rPr>
                          <w:rFonts w:ascii="Arial Narrow" w:hAnsi="Arial Narrow"/>
                          <w:sz w:val="12"/>
                        </w:rPr>
                        <w:t xml:space="preserve"> City, Basilan</w:t>
                      </w:r>
                    </w:p>
                  </w:txbxContent>
                </v:textbox>
              </v:shape>
            </w:pict>
          </mc:Fallback>
        </mc:AlternateContent>
      </w:r>
      <w:r>
        <w:rPr>
          <w:noProof/>
        </w:rPr>
        <w:drawing>
          <wp:anchor distT="0" distB="0" distL="114300" distR="114300" simplePos="0" relativeHeight="251669504" behindDoc="1" locked="0" layoutInCell="1" allowOverlap="1" wp14:anchorId="09945783" wp14:editId="572B6CAD">
            <wp:simplePos x="0" y="0"/>
            <wp:positionH relativeFrom="column">
              <wp:posOffset>478790</wp:posOffset>
            </wp:positionH>
            <wp:positionV relativeFrom="paragraph">
              <wp:posOffset>1057910</wp:posOffset>
            </wp:positionV>
            <wp:extent cx="152400" cy="152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location-address-flat-icons--free-flat-icons--all-shapes--1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A7931F0" wp14:editId="1978E8E1">
            <wp:simplePos x="0" y="0"/>
            <wp:positionH relativeFrom="margin">
              <wp:align>center</wp:align>
            </wp:positionH>
            <wp:positionV relativeFrom="paragraph">
              <wp:posOffset>1042670</wp:posOffset>
            </wp:positionV>
            <wp:extent cx="7826375" cy="509905"/>
            <wp:effectExtent l="0" t="0" r="317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png"/>
                    <pic:cNvPicPr/>
                  </pic:nvPicPr>
                  <pic:blipFill>
                    <a:blip r:embed="rId14">
                      <a:extLst>
                        <a:ext uri="{28A0092B-C50C-407E-A947-70E740481C1C}">
                          <a14:useLocalDpi xmlns:a14="http://schemas.microsoft.com/office/drawing/2010/main" val="0"/>
                        </a:ext>
                      </a:extLst>
                    </a:blip>
                    <a:stretch>
                      <a:fillRect/>
                    </a:stretch>
                  </pic:blipFill>
                  <pic:spPr>
                    <a:xfrm>
                      <a:off x="0" y="0"/>
                      <a:ext cx="7826375" cy="50990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F40848" w:rsidRPr="00D64F42" w:rsidSect="00866B26">
      <w:pgSz w:w="12242" w:h="18722" w:code="132"/>
      <w:pgMar w:top="720" w:right="1296" w:bottom="720" w:left="1296"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8899F" w14:textId="77777777" w:rsidR="001F752F" w:rsidRDefault="001F752F" w:rsidP="003C308B">
      <w:pPr>
        <w:spacing w:after="0" w:line="240" w:lineRule="auto"/>
      </w:pPr>
      <w:r>
        <w:separator/>
      </w:r>
    </w:p>
  </w:endnote>
  <w:endnote w:type="continuationSeparator" w:id="0">
    <w:p w14:paraId="461FDE9E" w14:textId="77777777" w:rsidR="001F752F" w:rsidRDefault="001F752F" w:rsidP="003C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DotumChe">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BatangChe">
    <w:altName w:val="Arial Unicode MS"/>
    <w:charset w:val="81"/>
    <w:family w:val="modern"/>
    <w:pitch w:val="fixed"/>
    <w:sig w:usb0="B00002AF" w:usb1="69D77CFB" w:usb2="00000030" w:usb3="00000000" w:csb0="0008009F" w:csb1="00000000"/>
  </w:font>
  <w:font w:name="Adobe Heiti Std R">
    <w:panose1 w:val="00000000000000000000"/>
    <w:charset w:val="80"/>
    <w:family w:val="swiss"/>
    <w:notTrueType/>
    <w:pitch w:val="variable"/>
    <w:sig w:usb0="00000207" w:usb1="0A0F1810" w:usb2="00000016" w:usb3="00000000" w:csb0="00060007"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AE59D" w14:textId="77777777" w:rsidR="001F752F" w:rsidRDefault="001F752F" w:rsidP="003C308B">
      <w:pPr>
        <w:spacing w:after="0" w:line="240" w:lineRule="auto"/>
      </w:pPr>
      <w:r>
        <w:separator/>
      </w:r>
    </w:p>
  </w:footnote>
  <w:footnote w:type="continuationSeparator" w:id="0">
    <w:p w14:paraId="2393174B" w14:textId="77777777" w:rsidR="001F752F" w:rsidRDefault="001F752F" w:rsidP="003C3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57E3E"/>
    <w:multiLevelType w:val="hybridMultilevel"/>
    <w:tmpl w:val="0534DE4A"/>
    <w:lvl w:ilvl="0" w:tplc="B8227F7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B71F1"/>
    <w:multiLevelType w:val="hybridMultilevel"/>
    <w:tmpl w:val="AA58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404E3"/>
    <w:multiLevelType w:val="hybridMultilevel"/>
    <w:tmpl w:val="35880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394E45"/>
    <w:multiLevelType w:val="hybridMultilevel"/>
    <w:tmpl w:val="2CCE52B8"/>
    <w:lvl w:ilvl="0" w:tplc="9F20241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5F33601F"/>
    <w:multiLevelType w:val="hybridMultilevel"/>
    <w:tmpl w:val="CAFE2BF2"/>
    <w:lvl w:ilvl="0" w:tplc="E32EDF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C35FC"/>
    <w:multiLevelType w:val="hybridMultilevel"/>
    <w:tmpl w:val="AA96EC6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08B"/>
    <w:rsid w:val="0000708B"/>
    <w:rsid w:val="00021A6C"/>
    <w:rsid w:val="00032708"/>
    <w:rsid w:val="000344E3"/>
    <w:rsid w:val="00042411"/>
    <w:rsid w:val="000526C2"/>
    <w:rsid w:val="00053C23"/>
    <w:rsid w:val="00055181"/>
    <w:rsid w:val="00061E98"/>
    <w:rsid w:val="0008210F"/>
    <w:rsid w:val="00086580"/>
    <w:rsid w:val="00086FE5"/>
    <w:rsid w:val="000C6FF5"/>
    <w:rsid w:val="000F10E1"/>
    <w:rsid w:val="000F7737"/>
    <w:rsid w:val="001041D9"/>
    <w:rsid w:val="0011323A"/>
    <w:rsid w:val="00117627"/>
    <w:rsid w:val="00117DE3"/>
    <w:rsid w:val="00125936"/>
    <w:rsid w:val="0013291F"/>
    <w:rsid w:val="00136E2A"/>
    <w:rsid w:val="001540B1"/>
    <w:rsid w:val="0015660E"/>
    <w:rsid w:val="00166063"/>
    <w:rsid w:val="00170DC6"/>
    <w:rsid w:val="001722B6"/>
    <w:rsid w:val="00183792"/>
    <w:rsid w:val="00185C5A"/>
    <w:rsid w:val="001B2847"/>
    <w:rsid w:val="001D2F40"/>
    <w:rsid w:val="001E0F47"/>
    <w:rsid w:val="001E11A8"/>
    <w:rsid w:val="001F3B08"/>
    <w:rsid w:val="001F45C2"/>
    <w:rsid w:val="001F6039"/>
    <w:rsid w:val="001F752F"/>
    <w:rsid w:val="0020106F"/>
    <w:rsid w:val="00211F34"/>
    <w:rsid w:val="00212643"/>
    <w:rsid w:val="00216F37"/>
    <w:rsid w:val="002255AE"/>
    <w:rsid w:val="00226933"/>
    <w:rsid w:val="002271A9"/>
    <w:rsid w:val="0023617B"/>
    <w:rsid w:val="00246FF1"/>
    <w:rsid w:val="002471F4"/>
    <w:rsid w:val="00247DEC"/>
    <w:rsid w:val="00265334"/>
    <w:rsid w:val="00275433"/>
    <w:rsid w:val="00282DA5"/>
    <w:rsid w:val="00283A17"/>
    <w:rsid w:val="0028583A"/>
    <w:rsid w:val="0028742E"/>
    <w:rsid w:val="002978B6"/>
    <w:rsid w:val="00297902"/>
    <w:rsid w:val="002A0C29"/>
    <w:rsid w:val="002A3D64"/>
    <w:rsid w:val="002E44C0"/>
    <w:rsid w:val="002F5166"/>
    <w:rsid w:val="00312619"/>
    <w:rsid w:val="00324E28"/>
    <w:rsid w:val="00331EFF"/>
    <w:rsid w:val="00355D3D"/>
    <w:rsid w:val="00377D85"/>
    <w:rsid w:val="003A1E61"/>
    <w:rsid w:val="003C157E"/>
    <w:rsid w:val="003C308B"/>
    <w:rsid w:val="003E1B62"/>
    <w:rsid w:val="0040304A"/>
    <w:rsid w:val="004040B4"/>
    <w:rsid w:val="004064F3"/>
    <w:rsid w:val="00417E4E"/>
    <w:rsid w:val="004215BC"/>
    <w:rsid w:val="004318E0"/>
    <w:rsid w:val="00432F14"/>
    <w:rsid w:val="004527BC"/>
    <w:rsid w:val="004701C1"/>
    <w:rsid w:val="004A7E77"/>
    <w:rsid w:val="004C46FF"/>
    <w:rsid w:val="004F508B"/>
    <w:rsid w:val="00505AC1"/>
    <w:rsid w:val="005166E3"/>
    <w:rsid w:val="005358ED"/>
    <w:rsid w:val="005420AA"/>
    <w:rsid w:val="005422AA"/>
    <w:rsid w:val="00550A38"/>
    <w:rsid w:val="005516C1"/>
    <w:rsid w:val="00565087"/>
    <w:rsid w:val="00570674"/>
    <w:rsid w:val="005733CC"/>
    <w:rsid w:val="00583CB4"/>
    <w:rsid w:val="005942B4"/>
    <w:rsid w:val="0059707D"/>
    <w:rsid w:val="005A3749"/>
    <w:rsid w:val="005A47A8"/>
    <w:rsid w:val="005B7B06"/>
    <w:rsid w:val="005D0AEA"/>
    <w:rsid w:val="005E48F1"/>
    <w:rsid w:val="005E4ED7"/>
    <w:rsid w:val="005F0F64"/>
    <w:rsid w:val="00600F12"/>
    <w:rsid w:val="00607B4F"/>
    <w:rsid w:val="00611E76"/>
    <w:rsid w:val="00617BC4"/>
    <w:rsid w:val="006344E2"/>
    <w:rsid w:val="00672411"/>
    <w:rsid w:val="00677069"/>
    <w:rsid w:val="006775EE"/>
    <w:rsid w:val="006966A5"/>
    <w:rsid w:val="006B15F4"/>
    <w:rsid w:val="006D6288"/>
    <w:rsid w:val="006E0D86"/>
    <w:rsid w:val="0070635B"/>
    <w:rsid w:val="007120F1"/>
    <w:rsid w:val="00750023"/>
    <w:rsid w:val="00785AC0"/>
    <w:rsid w:val="007A1A80"/>
    <w:rsid w:val="007B6079"/>
    <w:rsid w:val="007D2006"/>
    <w:rsid w:val="007E1264"/>
    <w:rsid w:val="007E2C09"/>
    <w:rsid w:val="007E3396"/>
    <w:rsid w:val="008140E3"/>
    <w:rsid w:val="00836FF4"/>
    <w:rsid w:val="0084434E"/>
    <w:rsid w:val="0084676E"/>
    <w:rsid w:val="0085229D"/>
    <w:rsid w:val="008530B0"/>
    <w:rsid w:val="0086113A"/>
    <w:rsid w:val="008648D8"/>
    <w:rsid w:val="00866B26"/>
    <w:rsid w:val="00882ACF"/>
    <w:rsid w:val="008A4CB2"/>
    <w:rsid w:val="008E016B"/>
    <w:rsid w:val="008E5A7A"/>
    <w:rsid w:val="008E7CEC"/>
    <w:rsid w:val="00914E71"/>
    <w:rsid w:val="00917ED0"/>
    <w:rsid w:val="0092021E"/>
    <w:rsid w:val="00931AC6"/>
    <w:rsid w:val="00933543"/>
    <w:rsid w:val="009346ED"/>
    <w:rsid w:val="00937D90"/>
    <w:rsid w:val="00941F93"/>
    <w:rsid w:val="00947480"/>
    <w:rsid w:val="00951E1E"/>
    <w:rsid w:val="0097199E"/>
    <w:rsid w:val="009A6F92"/>
    <w:rsid w:val="009B3A76"/>
    <w:rsid w:val="009B3CFC"/>
    <w:rsid w:val="009B44B3"/>
    <w:rsid w:val="009C7F3B"/>
    <w:rsid w:val="009D74FA"/>
    <w:rsid w:val="009F08C6"/>
    <w:rsid w:val="009F62E4"/>
    <w:rsid w:val="00A109E8"/>
    <w:rsid w:val="00A20D0A"/>
    <w:rsid w:val="00A21AF3"/>
    <w:rsid w:val="00A256DC"/>
    <w:rsid w:val="00A74304"/>
    <w:rsid w:val="00A85135"/>
    <w:rsid w:val="00A87575"/>
    <w:rsid w:val="00A87BAA"/>
    <w:rsid w:val="00AA5677"/>
    <w:rsid w:val="00AC2C06"/>
    <w:rsid w:val="00AE6AB8"/>
    <w:rsid w:val="00AF0AAE"/>
    <w:rsid w:val="00AF30D6"/>
    <w:rsid w:val="00AF673A"/>
    <w:rsid w:val="00B06550"/>
    <w:rsid w:val="00B46D1F"/>
    <w:rsid w:val="00B6042B"/>
    <w:rsid w:val="00B751B1"/>
    <w:rsid w:val="00B756F1"/>
    <w:rsid w:val="00B76D98"/>
    <w:rsid w:val="00BA373F"/>
    <w:rsid w:val="00BB7E3E"/>
    <w:rsid w:val="00C06240"/>
    <w:rsid w:val="00C15D86"/>
    <w:rsid w:val="00C40A06"/>
    <w:rsid w:val="00C605BB"/>
    <w:rsid w:val="00CA3DD0"/>
    <w:rsid w:val="00CC4EF6"/>
    <w:rsid w:val="00CC61D8"/>
    <w:rsid w:val="00CE3635"/>
    <w:rsid w:val="00D15863"/>
    <w:rsid w:val="00D269C8"/>
    <w:rsid w:val="00D27E47"/>
    <w:rsid w:val="00D43A75"/>
    <w:rsid w:val="00D50353"/>
    <w:rsid w:val="00D541CA"/>
    <w:rsid w:val="00D571E7"/>
    <w:rsid w:val="00D64F42"/>
    <w:rsid w:val="00D653A3"/>
    <w:rsid w:val="00D80819"/>
    <w:rsid w:val="00D81D90"/>
    <w:rsid w:val="00DA7021"/>
    <w:rsid w:val="00DB21A2"/>
    <w:rsid w:val="00DB2515"/>
    <w:rsid w:val="00DE2B46"/>
    <w:rsid w:val="00DF21D1"/>
    <w:rsid w:val="00E07FE3"/>
    <w:rsid w:val="00E54964"/>
    <w:rsid w:val="00E72806"/>
    <w:rsid w:val="00E8769C"/>
    <w:rsid w:val="00E8787B"/>
    <w:rsid w:val="00EA3161"/>
    <w:rsid w:val="00EA687F"/>
    <w:rsid w:val="00EB18DE"/>
    <w:rsid w:val="00EC3618"/>
    <w:rsid w:val="00EF41E9"/>
    <w:rsid w:val="00F0150C"/>
    <w:rsid w:val="00F04CCF"/>
    <w:rsid w:val="00F12EA4"/>
    <w:rsid w:val="00F135DB"/>
    <w:rsid w:val="00F13B86"/>
    <w:rsid w:val="00F40848"/>
    <w:rsid w:val="00F531ED"/>
    <w:rsid w:val="00F53CB2"/>
    <w:rsid w:val="00F54593"/>
    <w:rsid w:val="00F6268C"/>
    <w:rsid w:val="00F80004"/>
    <w:rsid w:val="00F817AA"/>
    <w:rsid w:val="00F86109"/>
    <w:rsid w:val="00F91427"/>
    <w:rsid w:val="00FA41D9"/>
    <w:rsid w:val="00FA6FAC"/>
    <w:rsid w:val="00FC1A00"/>
    <w:rsid w:val="00FD04D1"/>
    <w:rsid w:val="00FE3E81"/>
    <w:rsid w:val="00FE52B0"/>
    <w:rsid w:val="00FF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8A87E"/>
  <w15:docId w15:val="{960F0208-7398-4A0D-816A-62BB272A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08B"/>
  </w:style>
  <w:style w:type="paragraph" w:styleId="Footer">
    <w:name w:val="footer"/>
    <w:basedOn w:val="Normal"/>
    <w:link w:val="FooterChar"/>
    <w:uiPriority w:val="99"/>
    <w:unhideWhenUsed/>
    <w:rsid w:val="003C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08B"/>
  </w:style>
  <w:style w:type="paragraph" w:styleId="NoSpacing">
    <w:name w:val="No Spacing"/>
    <w:uiPriority w:val="1"/>
    <w:qFormat/>
    <w:rsid w:val="003C308B"/>
    <w:pPr>
      <w:spacing w:after="0" w:line="240" w:lineRule="auto"/>
    </w:pPr>
  </w:style>
  <w:style w:type="paragraph" w:styleId="BalloonText">
    <w:name w:val="Balloon Text"/>
    <w:basedOn w:val="Normal"/>
    <w:link w:val="BalloonTextChar"/>
    <w:uiPriority w:val="99"/>
    <w:semiHidden/>
    <w:unhideWhenUsed/>
    <w:rsid w:val="00021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A6C"/>
    <w:rPr>
      <w:rFonts w:ascii="Tahoma" w:hAnsi="Tahoma" w:cs="Tahoma"/>
      <w:sz w:val="16"/>
      <w:szCs w:val="16"/>
    </w:rPr>
  </w:style>
  <w:style w:type="table" w:styleId="TableGrid">
    <w:name w:val="Table Grid"/>
    <w:basedOn w:val="TableNormal"/>
    <w:uiPriority w:val="59"/>
    <w:rsid w:val="006E0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848"/>
    <w:pPr>
      <w:ind w:left="720"/>
      <w:contextualSpacing/>
    </w:pPr>
    <w:rPr>
      <w:rFonts w:ascii="Calibri" w:eastAsia="Calibri" w:hAnsi="Calibri" w:cs="Times New Roman"/>
    </w:rPr>
  </w:style>
  <w:style w:type="character" w:styleId="Hyperlink">
    <w:name w:val="Hyperlink"/>
    <w:basedOn w:val="DefaultParagraphFont"/>
    <w:uiPriority w:val="99"/>
    <w:unhideWhenUsed/>
    <w:rsid w:val="00B6042B"/>
    <w:rPr>
      <w:color w:val="0000FF" w:themeColor="hyperlink"/>
      <w:u w:val="single"/>
    </w:rPr>
  </w:style>
  <w:style w:type="character" w:styleId="UnresolvedMention">
    <w:name w:val="Unresolved Mention"/>
    <w:basedOn w:val="DefaultParagraphFont"/>
    <w:uiPriority w:val="99"/>
    <w:semiHidden/>
    <w:unhideWhenUsed/>
    <w:rsid w:val="00866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2405">
      <w:bodyDiv w:val="1"/>
      <w:marLeft w:val="0"/>
      <w:marRight w:val="0"/>
      <w:marTop w:val="0"/>
      <w:marBottom w:val="0"/>
      <w:divBdr>
        <w:top w:val="none" w:sz="0" w:space="0" w:color="auto"/>
        <w:left w:val="none" w:sz="0" w:space="0" w:color="auto"/>
        <w:bottom w:val="none" w:sz="0" w:space="0" w:color="auto"/>
        <w:right w:val="none" w:sz="0" w:space="0" w:color="auto"/>
      </w:divBdr>
    </w:div>
    <w:div w:id="1375815295">
      <w:bodyDiv w:val="1"/>
      <w:marLeft w:val="0"/>
      <w:marRight w:val="0"/>
      <w:marTop w:val="0"/>
      <w:marBottom w:val="0"/>
      <w:divBdr>
        <w:top w:val="none" w:sz="0" w:space="0" w:color="auto"/>
        <w:left w:val="none" w:sz="0" w:space="0" w:color="auto"/>
        <w:bottom w:val="none" w:sz="0" w:space="0" w:color="auto"/>
        <w:right w:val="none" w:sz="0" w:space="0" w:color="auto"/>
      </w:divBdr>
    </w:div>
    <w:div w:id="1711563918">
      <w:bodyDiv w:val="1"/>
      <w:marLeft w:val="0"/>
      <w:marRight w:val="0"/>
      <w:marTop w:val="0"/>
      <w:marBottom w:val="0"/>
      <w:divBdr>
        <w:top w:val="none" w:sz="0" w:space="0" w:color="auto"/>
        <w:left w:val="none" w:sz="0" w:space="0" w:color="auto"/>
        <w:bottom w:val="none" w:sz="0" w:space="0" w:color="auto"/>
        <w:right w:val="none" w:sz="0" w:space="0" w:color="auto"/>
      </w:divBdr>
    </w:div>
    <w:div w:id="18896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asc.cao@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Board Secretary</dc:creator>
  <cp:lastModifiedBy>BaSC CAO Office</cp:lastModifiedBy>
  <cp:revision>4</cp:revision>
  <cp:lastPrinted>2018-11-26T00:39:00Z</cp:lastPrinted>
  <dcterms:created xsi:type="dcterms:W3CDTF">2018-11-26T00:40:00Z</dcterms:created>
  <dcterms:modified xsi:type="dcterms:W3CDTF">2018-11-26T00:47:00Z</dcterms:modified>
</cp:coreProperties>
</file>